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CD788D" w14:textId="13F84E30" w:rsidR="00F022F3" w:rsidRPr="000923EB" w:rsidRDefault="00F022F3" w:rsidP="00872881">
      <w:pPr>
        <w:pStyle w:val="Title"/>
        <w:keepLines/>
        <w:widowControl/>
        <w:spacing w:after="240"/>
      </w:pPr>
      <w:r>
        <w:rPr>
          <w:rFonts w:ascii="Calibri" w:hAnsi="Calibri"/>
          <w:color w:val="000000"/>
          <w:lang w:val="de-DE"/>
        </w:rPr>
        <w:t>Vertraulichkeitserklärung für Forschung mit KI</w:t>
      </w:r>
    </w:p>
    <w:p w14:paraId="31C60DB7" w14:textId="77777777" w:rsidR="00F50C76" w:rsidRPr="007F450C" w:rsidRDefault="00F50C76" w:rsidP="00872881">
      <w:pPr>
        <w:keepLines/>
        <w:widowControl/>
      </w:pPr>
      <w:r>
        <w:rPr>
          <w:rFonts w:ascii="Calibri" w:hAnsi="Calibri"/>
          <w:color w:val="000000"/>
          <w:sz w:val="21"/>
          <w:lang w:val="de-DE"/>
        </w:rPr>
        <w:t>Diese Vorlage bietet eine allgemeine Orientierung und ersetzt keine professionelle Rechtsberatung. Prüfen und ergänzen Sie sie vor der Verwendung entsprechend dem konkreten Forschungsprojekt und den Anforderungen Ihrer Institution. Füllen Sie die gelb markierten Platzhalter aus und prüfen Sie, ob alle Aussagen die geplante Datenverarbeitung zutreffend beschreiben.</w:t>
      </w:r>
    </w:p>
    <w:p>
      <w:pPr>
        <w:keepLines/>
        <w:widowControl/>
      </w:pPr>
      <w:r>
        <w:rPr>
          <w:rFonts w:ascii="Calibri" w:hAnsi="Calibri"/>
          <w:color w:val="000000"/>
          <w:sz w:val="21"/>
          <w:lang w:val="de-DE"/>
        </w:rPr>
        <w:t>Die Ziffern 1–4 behandeln Vertraulichkeit, Teilnehmendeninformation und Einwilligung. Die Ziffern 5–10 regeln zusätzliche Verpflichtungen des Datenempfängers zur Datenverwaltung und zum Umgang mit vertraulichen Informationen.</w:t>
      </w:r>
    </w:p>
    <w:p w14:paraId="2BC1EE74" w14:textId="77777777" w:rsidR="00F022F3" w:rsidRPr="000923EB" w:rsidRDefault="00F022F3" w:rsidP="00872881">
      <w:pPr>
        <w:keepLines/>
        <w:widowControl/>
      </w:pPr>
      <w:r w:rsidRPr="000923EB">
        <w:rPr>
          <w:rFonts w:ascii="Calibri" w:hAnsi="Calibri"/>
          <w:color w:val="000000"/>
          <w:sz w:val="21"/>
          <w:lang w:val="de-DE"/>
        </w:rPr>
        <w:t>Zwischen</w:t>
      </w:r>
    </w:p>
    <w:p w14:paraId="1B31D2F2" w14:textId="2ECB3E0B" w:rsidR="005C2A5C" w:rsidRPr="000923EB" w:rsidRDefault="00F022F3" w:rsidP="00872881">
      <w:pPr>
        <w:keepLines/>
        <w:widowControl/>
      </w:pPr>
      <w:r>
        <w:rPr>
          <w:rFonts w:ascii="Calibri" w:hAnsi="Calibri"/>
          <w:color w:val="000000"/>
          <w:sz w:val="21"/>
          <w:lang w:val="de-DE"/>
        </w:rPr>
      </w:r>
      <w:r>
        <w:rPr>
          <w:rFonts w:ascii="Calibri" w:hAnsi="Calibri"/>
          <w:color w:val="000000"/>
          <w:sz w:val="21"/>
          <w:highlight w:val="yellow"/>
          <w:lang w:val="de-DE"/>
        </w:rPr>
        <w:t>[Name der forschungsteilnehmenden Person]</w:t>
      </w:r>
      <w:r>
        <w:rPr>
          <w:rFonts w:ascii="Calibri" w:hAnsi="Calibri"/>
          <w:color w:val="000000"/>
          <w:sz w:val="21"/>
          <w:lang w:val="de-DE"/>
        </w:rPr>
        <w:t>, im Folgenden als „forschungsteilnehmende Person“ bezeichnet,</w:t>
      </w:r>
    </w:p>
    <w:p w14:paraId="78DBEB61" w14:textId="77777777" w:rsidR="00F022F3" w:rsidRPr="000923EB" w:rsidRDefault="00F022F3" w:rsidP="00872881">
      <w:pPr>
        <w:keepLines/>
        <w:widowControl/>
      </w:pPr>
      <w:r w:rsidRPr="000923EB">
        <w:rPr>
          <w:rFonts w:ascii="Calibri" w:hAnsi="Calibri"/>
          <w:color w:val="000000"/>
          <w:sz w:val="21"/>
          <w:lang w:val="de-DE"/>
        </w:rPr>
        <w:t>und</w:t>
      </w:r>
    </w:p>
    <w:p w14:paraId="1F88356B" w14:textId="27C50693" w:rsidR="00F022F3" w:rsidRPr="000923EB" w:rsidRDefault="00F022F3" w:rsidP="00872881">
      <w:pPr>
        <w:keepLines/>
        <w:widowControl/>
      </w:pPr>
      <w:r>
        <w:rPr>
          <w:rFonts w:ascii="Calibri" w:hAnsi="Calibri"/>
          <w:color w:val="000000"/>
          <w:sz w:val="21"/>
          <w:lang w:val="de-DE"/>
        </w:rPr>
      </w:r>
      <w:r>
        <w:rPr>
          <w:rFonts w:ascii="Calibri" w:hAnsi="Calibri"/>
          <w:color w:val="000000"/>
          <w:sz w:val="21"/>
          <w:highlight w:val="yellow"/>
          <w:lang w:val="de-DE"/>
        </w:rPr>
        <w:t>[Durchführende Organisation oder Institution]</w:t>
      </w:r>
      <w:r>
        <w:rPr>
          <w:rFonts w:ascii="Calibri" w:hAnsi="Calibri"/>
          <w:color w:val="000000"/>
          <w:sz w:val="21"/>
          <w:lang w:val="de-DE"/>
        </w:rPr>
        <w:t xml:space="preserve">, vertreten durch </w:t>
      </w:r>
      <w:r>
        <w:rPr>
          <w:rFonts w:ascii="Calibri" w:hAnsi="Calibri"/>
          <w:color w:val="000000"/>
          <w:sz w:val="21"/>
          <w:highlight w:val="yellow"/>
          <w:lang w:val="de-DE"/>
        </w:rPr>
        <w:t>[Name]</w:t>
      </w:r>
      <w:r>
        <w:rPr>
          <w:rFonts w:ascii="Calibri" w:hAnsi="Calibri"/>
          <w:color w:val="000000"/>
          <w:sz w:val="21"/>
          <w:lang w:val="de-DE"/>
        </w:rPr>
        <w:t>, im Folgenden als „Datenempfänger“ bezeichnet,</w:t>
      </w:r>
    </w:p>
    <w:p w14:paraId="18F47DEC" w14:textId="23000C82" w:rsidR="00F022F3" w:rsidRDefault="00F022F3" w:rsidP="00872881">
      <w:pPr>
        <w:keepLines/>
        <w:widowControl/>
      </w:pPr>
      <w:r w:rsidRPr="000923EB">
        <w:rPr>
          <w:rFonts w:ascii="Calibri" w:hAnsi="Calibri"/>
          <w:color w:val="000000"/>
          <w:sz w:val="21"/>
          <w:lang w:val="de-DE"/>
        </w:rPr>
        <w:t>wird folgende Vertraulichkeitserklärung geschlossen</w:t>
      </w:r>
      <w:r w:rsidR="00E77C3A">
        <w:rPr>
          <w:rFonts w:ascii="Calibri" w:hAnsi="Calibri"/>
          <w:color w:val="000000"/>
          <w:sz w:val="21"/>
          <w:lang w:val="de-DE"/>
        </w:rPr>
        <w:t>:</w:t>
      </w:r>
    </w:p>
    <w:p w14:paraId="6B934763" w14:textId="3BEC06FD" w:rsidR="00936D3C" w:rsidRPr="00936D3C" w:rsidRDefault="00936D3C" w:rsidP="00872881">
      <w:pPr>
        <w:keepLines/>
        <w:widowControl/>
        <w:rPr>
          <w:rFonts w:eastAsiaTheme="majorEastAsia"/>
        </w:rPr>
      </w:pPr>
      <w:r>
        <w:rPr>
          <w:rFonts w:ascii="Calibri" w:hAnsi="Calibri"/>
          <w:color w:val="000000"/>
          <w:sz w:val="21"/>
          <w:lang w:val="de-DE"/>
        </w:rPr>
        <w:t xml:space="preserve">Interviewerin oder Interviewer: </w:t>
      </w:r>
      <w:r>
        <w:rPr>
          <w:rFonts w:ascii="Calibri" w:hAnsi="Calibri"/>
          <w:color w:val="000000"/>
          <w:sz w:val="21"/>
          <w:highlight w:val="yellow"/>
          <w:lang w:val="de-DE"/>
        </w:rPr>
        <w:t>[Name]</w:t>
      </w:r>
      <w:r>
        <w:rPr>
          <w:rFonts w:ascii="Calibri" w:hAnsi="Calibri"/>
          <w:color w:val="000000"/>
          <w:sz w:val="21"/>
          <w:lang w:val="de-DE"/>
        </w:rPr>
      </w:r>
    </w:p>
    <w:p w14:paraId="7B64897A" w14:textId="2E2B57F2" w:rsidR="00936D3C" w:rsidRPr="000923EB" w:rsidRDefault="00936D3C" w:rsidP="00872881">
      <w:pPr>
        <w:keepLines/>
        <w:widowControl/>
      </w:pPr>
      <w:r>
        <w:rPr>
          <w:rFonts w:ascii="Calibri" w:hAnsi="Calibri"/>
          <w:color w:val="000000"/>
          <w:sz w:val="21"/>
          <w:lang w:val="de-DE"/>
        </w:rPr>
        <w:t xml:space="preserve">Interviewdatum: </w:t>
      </w:r>
      <w:r>
        <w:rPr>
          <w:rFonts w:ascii="Calibri" w:hAnsi="Calibri"/>
          <w:color w:val="000000"/>
          <w:sz w:val="21"/>
          <w:highlight w:val="yellow"/>
          <w:lang w:val="de-DE"/>
        </w:rPr>
        <w:t>[Datum]</w:t>
      </w:r>
      <w:r>
        <w:rPr>
          <w:rFonts w:ascii="Calibri" w:hAnsi="Calibri"/>
          <w:color w:val="000000"/>
          <w:sz w:val="21"/>
          <w:lang w:val="de-DE"/>
        </w:rPr>
      </w:r>
    </w:p>
    <w:p w14:paraId="7C83766E" w14:textId="77777777" w:rsidR="00F022F3" w:rsidRPr="00EF0C63" w:rsidRDefault="00F022F3" w:rsidP="00872881">
      <w:pPr>
        <w:pStyle w:val="Heading2"/>
        <w:keepNext/>
        <w:keepLines/>
        <w:widowControl/>
        <w:spacing w:before="200"/>
      </w:pPr>
      <w:r w:rsidRPr="00EF0C63">
        <w:rPr>
          <w:rFonts w:ascii="Calibri" w:hAnsi="Calibri"/>
          <w:color w:val="000000"/>
          <w:lang w:val="de-DE"/>
        </w:rPr>
        <w:t>Präambel</w:t>
      </w:r>
    </w:p>
    <w:p w14:paraId="2CEEF864" w14:textId="19341799" w:rsidR="00F022F3" w:rsidRDefault="00F022F3" w:rsidP="00872881">
      <w:pPr>
        <w:keepLines/>
        <w:widowControl/>
      </w:pPr>
      <w:r>
        <w:rPr>
          <w:rFonts w:ascii="Calibri" w:hAnsi="Calibri"/>
          <w:color w:val="000000"/>
          <w:sz w:val="21"/>
          <w:lang w:val="de-DE"/>
        </w:rPr>
        <w:t xml:space="preserve">Im Rahmen des Forschungsprojekts </w:t>
      </w:r>
      <w:r>
        <w:rPr>
          <w:rFonts w:ascii="Calibri" w:hAnsi="Calibri"/>
          <w:color w:val="000000"/>
          <w:sz w:val="21"/>
          <w:highlight w:val="yellow"/>
          <w:lang w:val="de-DE"/>
        </w:rPr>
        <w:t>[Projekttitel]</w:t>
      </w:r>
      <w:r>
        <w:rPr>
          <w:rFonts w:ascii="Calibri" w:hAnsi="Calibri"/>
          <w:color w:val="000000"/>
          <w:sz w:val="21"/>
          <w:lang w:val="de-DE"/>
        </w:rPr>
        <w:t xml:space="preserve"> werden zwischen der forschungsteilnehmenden Person und dem Datenempfänger Informationen ausgetauscht, die vertraulich zu behandeln sind. Diese Vereinbarung regelt den Umgang mit diesen Informationen unter Bezugnahme auf die Datenschutz-Grundverordnung (DSGVO).</w:t>
      </w:r>
    </w:p>
    <w:p w14:paraId="43461F73" w14:textId="184DEF51" w:rsidR="00402832" w:rsidRDefault="00402832" w:rsidP="00872881">
      <w:pPr>
        <w:pStyle w:val="ListParagraph"/>
        <w:keepLines/>
        <w:widowControl/>
        <w:numPr>
          <w:ilvl w:val="0"/>
          <w:numId w:val="9"/>
        </w:numPr>
      </w:pPr>
      <w:r>
        <w:rPr>
          <w:rFonts w:ascii="Calibri" w:hAnsi="Calibri"/>
          <w:color w:val="000000"/>
          <w:sz w:val="21"/>
          <w:lang w:val="de-DE"/>
        </w:rPr>
        <w:t xml:space="preserve">Forschungsprojekt: </w:t>
      </w:r>
      <w:r>
        <w:rPr>
          <w:rFonts w:ascii="Calibri" w:hAnsi="Calibri"/>
          <w:color w:val="000000"/>
          <w:sz w:val="21"/>
          <w:highlight w:val="yellow"/>
          <w:lang w:val="de-DE"/>
        </w:rPr>
        <w:t>[Projekttitel]</w:t>
      </w:r>
      <w:r>
        <w:rPr>
          <w:rFonts w:ascii="Calibri" w:hAnsi="Calibri"/>
          <w:color w:val="000000"/>
          <w:sz w:val="21"/>
          <w:lang w:val="de-DE"/>
        </w:rPr>
      </w:r>
    </w:p>
    <w:p w14:paraId="2449B543" w14:textId="4E4BFFC6" w:rsidR="00402832" w:rsidRDefault="00402832" w:rsidP="00872881">
      <w:pPr>
        <w:pStyle w:val="ListParagraph"/>
        <w:keepLines/>
        <w:widowControl/>
        <w:numPr>
          <w:ilvl w:val="0"/>
          <w:numId w:val="9"/>
        </w:numPr>
      </w:pPr>
      <w:r>
        <w:rPr>
          <w:rFonts w:ascii="Calibri" w:hAnsi="Calibri"/>
          <w:color w:val="000000"/>
          <w:sz w:val="21"/>
          <w:lang w:val="de-DE"/>
        </w:rPr>
        <w:t xml:space="preserve">Projektbeschreibung: </w:t>
      </w:r>
      <w:r>
        <w:rPr>
          <w:rFonts w:ascii="Calibri" w:hAnsi="Calibri"/>
          <w:color w:val="000000"/>
          <w:sz w:val="21"/>
          <w:highlight w:val="yellow"/>
          <w:lang w:val="de-DE"/>
        </w:rPr>
        <w:t>[Thema und Ziele]</w:t>
      </w:r>
      <w:r>
        <w:rPr>
          <w:rFonts w:ascii="Calibri" w:hAnsi="Calibri"/>
          <w:color w:val="000000"/>
          <w:sz w:val="21"/>
          <w:lang w:val="de-DE"/>
        </w:rPr>
      </w:r>
    </w:p>
    <w:p w14:paraId="11021487" w14:textId="77777777" w:rsidR="00F86BC5" w:rsidRDefault="00402832" w:rsidP="00F86BC5">
      <w:pPr>
        <w:pStyle w:val="ListParagraph"/>
        <w:keepLines/>
        <w:widowControl/>
        <w:numPr>
          <w:ilvl w:val="0"/>
          <w:numId w:val="9"/>
        </w:numPr>
      </w:pPr>
      <w:r>
        <w:rPr>
          <w:rFonts w:ascii="Calibri" w:hAnsi="Calibri"/>
          <w:color w:val="000000"/>
          <w:sz w:val="21"/>
          <w:lang w:val="de-DE"/>
        </w:rPr>
        <w:t xml:space="preserve">Durchführende Institution: </w:t>
      </w:r>
      <w:r>
        <w:rPr>
          <w:rFonts w:ascii="Calibri" w:hAnsi="Calibri"/>
          <w:color w:val="000000"/>
          <w:sz w:val="21"/>
          <w:highlight w:val="yellow"/>
          <w:lang w:val="de-DE"/>
        </w:rPr>
        <w:t>[Name der Organisation oder Institution]</w:t>
      </w:r>
      <w:r>
        <w:rPr>
          <w:rFonts w:ascii="Calibri" w:hAnsi="Calibri"/>
          <w:color w:val="000000"/>
          <w:sz w:val="21"/>
          <w:lang w:val="de-DE"/>
        </w:rPr>
      </w:r>
    </w:p>
    <w:p w14:paraId="7B1AAFF7" w14:textId="63D22C80" w:rsidR="00402832" w:rsidRPr="00F86BC5" w:rsidRDefault="00402832" w:rsidP="00F86BC5">
      <w:pPr>
        <w:pStyle w:val="ListParagraph"/>
        <w:keepLines/>
        <w:widowControl/>
        <w:numPr>
          <w:ilvl w:val="0"/>
          <w:numId w:val="9"/>
        </w:numPr>
      </w:pPr>
      <w:r>
        <w:rPr>
          <w:rFonts w:ascii="Calibri" w:hAnsi="Calibri"/>
          <w:color w:val="000000"/>
          <w:sz w:val="21"/>
          <w:lang w:val="de-DE"/>
        </w:rPr>
        <w:t xml:space="preserve">Projektleitung: </w:t>
      </w:r>
      <w:r>
        <w:rPr>
          <w:rFonts w:ascii="Calibri" w:hAnsi="Calibri"/>
          <w:color w:val="000000"/>
          <w:sz w:val="21"/>
          <w:highlight w:val="yellow"/>
          <w:lang w:val="de-DE"/>
        </w:rPr>
        <w:t>[Name und Kontaktdaten]</w:t>
      </w:r>
      <w:r>
        <w:rPr>
          <w:rFonts w:ascii="Calibri" w:hAnsi="Calibri"/>
          <w:color w:val="000000"/>
          <w:sz w:val="21"/>
          <w:lang w:val="de-DE"/>
        </w:rPr>
      </w:r>
    </w:p>
    <w:p w14:paraId="500EF76D" w14:textId="75FD3A26" w:rsidR="00F022F3" w:rsidRPr="006F04BD" w:rsidRDefault="00F022F3" w:rsidP="00872881">
      <w:pPr>
        <w:pStyle w:val="Heading2"/>
        <w:keepNext/>
        <w:keepLines/>
        <w:widowControl/>
        <w:spacing w:before="200"/>
      </w:pPr>
      <w:r w:rsidRPr="006F04BD">
        <w:rPr>
          <w:rFonts w:ascii="Calibri" w:hAnsi="Calibri"/>
          <w:color w:val="000000"/>
          <w:lang w:val="de-DE"/>
        </w:rPr>
        <w:lastRenderedPageBreak/>
        <w:t>1. Definition vertraulicher Informationen</w:t>
      </w:r>
    </w:p>
    <w:p w14:paraId="7AE67B31" w14:textId="4BC5B71F" w:rsidR="00F022F3" w:rsidRPr="000923EB" w:rsidRDefault="00F022F3" w:rsidP="00872881">
      <w:pPr>
        <w:keepLines/>
        <w:widowControl/>
      </w:pPr>
      <w:r>
        <w:rPr>
          <w:rFonts w:ascii="Calibri" w:hAnsi="Calibri"/>
          <w:color w:val="000000"/>
          <w:sz w:val="21"/>
          <w:lang w:val="de-DE"/>
        </w:rPr>
        <w:t>Als vertrauliche Informationen gelten alle im Interview mit der forschungsteilnehmenden Person erhobenen Informationen, einschließlich Tonaufnahmen, mit KI-Tools erstellter Transkripte, KI-gestützter Analysen des Interviews sowie der im Verlauf der Studie erstellten Forschungsnotizen und Analysen.</w:t>
      </w:r>
    </w:p>
    <w:p w14:paraId="636621C3" w14:textId="77777777" w:rsidR="00F022F3" w:rsidRPr="00872881" w:rsidRDefault="00F022F3" w:rsidP="00872881">
      <w:pPr>
        <w:pStyle w:val="Heading2"/>
        <w:keepNext/>
        <w:keepLines/>
        <w:widowControl/>
        <w:spacing w:before="200"/>
      </w:pPr>
      <w:r w:rsidRPr="00872881">
        <w:rPr>
          <w:rFonts w:ascii="Calibri" w:hAnsi="Calibri"/>
          <w:color w:val="000000"/>
          <w:lang w:val="de-DE"/>
        </w:rPr>
        <w:t>2. Zweck</w:t>
      </w:r>
    </w:p>
    <w:p w14:paraId="49A54C80" w14:textId="37E8AE7F" w:rsidR="00F022F3" w:rsidRPr="000923EB" w:rsidRDefault="00F022F3" w:rsidP="00872881">
      <w:pPr>
        <w:keepLines/>
        <w:widowControl/>
      </w:pPr>
      <w:r>
        <w:rPr>
          <w:rFonts w:ascii="Calibri" w:hAnsi="Calibri"/>
          <w:color w:val="000000"/>
          <w:sz w:val="21"/>
          <w:lang w:val="de-DE"/>
        </w:rPr>
        <w:t xml:space="preserve">Die vertraulichen Informationen werden ausschließlich für </w:t>
      </w:r>
      <w:r>
        <w:rPr>
          <w:rFonts w:ascii="Calibri" w:hAnsi="Calibri"/>
          <w:color w:val="000000"/>
          <w:sz w:val="21"/>
          <w:highlight w:val="yellow"/>
          <w:lang w:val="de-DE"/>
        </w:rPr>
        <w:t>[Forschungszweck]</w:t>
      </w:r>
      <w:r>
        <w:rPr>
          <w:rFonts w:ascii="Calibri" w:hAnsi="Calibri"/>
          <w:color w:val="000000"/>
          <w:sz w:val="21"/>
          <w:lang w:val="de-DE"/>
        </w:rPr>
        <w:t xml:space="preserve"> verwendet. Eine Weitergabe an Dritte ohne ausdrückliche Erlaubnis ist untersagt.</w:t>
      </w:r>
    </w:p>
    <w:p w14:paraId="49E50BD7" w14:textId="77777777" w:rsidR="00F022F3" w:rsidRPr="00AF0865" w:rsidRDefault="00F022F3" w:rsidP="00872881">
      <w:pPr>
        <w:pStyle w:val="Heading2"/>
        <w:keepNext/>
        <w:keepLines/>
        <w:widowControl/>
        <w:spacing w:before="200"/>
      </w:pPr>
      <w:r w:rsidRPr="00AF0865">
        <w:rPr>
          <w:rFonts w:ascii="Calibri" w:hAnsi="Calibri"/>
          <w:color w:val="000000"/>
          <w:lang w:val="de-DE"/>
        </w:rPr>
        <w:t>3. Pflichten des Datenempfängers</w:t>
      </w:r>
    </w:p>
    <w:p w14:paraId="013B40DD" w14:textId="77777777" w:rsidR="00F022F3" w:rsidRPr="000923EB" w:rsidRDefault="00F022F3" w:rsidP="00872881">
      <w:pPr>
        <w:keepLines/>
        <w:widowControl/>
      </w:pPr>
      <w:r>
        <w:rPr>
          <w:rFonts w:ascii="Calibri" w:hAnsi="Calibri"/>
          <w:color w:val="000000"/>
          <w:sz w:val="21"/>
          <w:lang w:val="de-DE"/>
        </w:rPr>
        <w:t>Der Datenempfänger verpflichtet sich, die Informationen nur zur Analyse im genannten Projekt zu verwenden. Informationen dürfen nur nach Absprache und im Einklang mit den geltenden Datenschutzanforderungen an Teammitglieder oder Unterauftragnehmer weitergegeben werden.</w:t>
      </w:r>
    </w:p>
    <w:p w14:paraId="3AA359A8" w14:textId="3139328B" w:rsidR="00F022F3" w:rsidRPr="00AF0865" w:rsidRDefault="00F022F3" w:rsidP="00872881">
      <w:pPr>
        <w:pStyle w:val="Heading2"/>
        <w:keepNext/>
        <w:keepLines/>
        <w:widowControl/>
        <w:spacing w:before="200"/>
      </w:pPr>
      <w:r w:rsidRPr="00AF0865">
        <w:rPr>
          <w:rFonts w:ascii="Calibri" w:hAnsi="Calibri"/>
          <w:color w:val="000000"/>
          <w:lang w:val="de-DE"/>
        </w:rPr>
        <w:t>4. Schutz der Forschungsteilnehme</w:t>
      </w:r>
      <w:r w:rsidR="000C41A4" w:rsidRPr="00AF0865">
        <w:rPr>
          <w:rFonts w:ascii="Calibri" w:hAnsi="Calibri"/>
          <w:color w:val="000000"/>
          <w:lang w:val="de-DE"/>
        </w:rPr>
        <w:t>nden</w:t>
      </w:r>
    </w:p>
    <w:p w14:paraId="24D00318" w14:textId="54A93AB8" w:rsidR="00F022F3" w:rsidRDefault="00F022F3" w:rsidP="00872881">
      <w:pPr>
        <w:keepLines/>
        <w:widowControl/>
      </w:pPr>
      <w:r>
        <w:rPr>
          <w:rFonts w:ascii="Calibri" w:hAnsi="Calibri"/>
          <w:color w:val="000000"/>
          <w:sz w:val="21"/>
          <w:lang w:val="de-DE"/>
        </w:rPr>
        <w:t xml:space="preserve">Besondere Sorgfalt gilt dem Schutz Ihrer personenbezogenen Daten. Ihre Identität wird Dritten nicht offengelegt, und alle Daten werden vertraulich behandelt. </w:t>
      </w:r>
      <w:r>
        <w:rPr>
          <w:rFonts w:ascii="Calibri" w:hAnsi="Calibri"/>
          <w:color w:val="000000"/>
          <w:sz w:val="21"/>
          <w:highlight w:val="yellow"/>
          <w:lang w:val="de-DE"/>
        </w:rPr>
        <w:t>[Beschreiben Sie etwaige Ausnahmen und befugte Empfänger übereinstimmend mit dem nachfolgenden Abschnitt zu Empfängern.]</w:t>
      </w:r>
      <w:r>
        <w:rPr>
          <w:rFonts w:ascii="Calibri" w:hAnsi="Calibri"/>
          <w:color w:val="000000"/>
          <w:sz w:val="21"/>
          <w:lang w:val="de-DE"/>
        </w:rPr>
      </w:r>
    </w:p>
    <w:p w14:paraId="68BA7888" w14:textId="77777777" w:rsidR="00936D3C" w:rsidRPr="00423766" w:rsidRDefault="00936D3C" w:rsidP="00872881">
      <w:pPr>
        <w:pStyle w:val="Heading3"/>
        <w:keepNext/>
        <w:keepLines/>
        <w:widowControl/>
        <w:spacing w:before="200"/>
      </w:pPr>
      <w:r>
        <w:rPr>
          <w:rFonts w:ascii="Calibri" w:hAnsi="Calibri"/>
          <w:color w:val="000000"/>
          <w:lang w:val="de-DE"/>
        </w:rPr>
        <w:t>Arten personenbezogener Daten und besondere Kategorien personenbezogener Daten</w:t>
      </w:r>
    </w:p>
    <w:p w14:paraId="47BF0CE0" w14:textId="21314648" w:rsidR="002D18D6" w:rsidRPr="005A4C0F" w:rsidRDefault="00936D3C" w:rsidP="00872881">
      <w:pPr>
        <w:keepLines/>
        <w:widowControl/>
      </w:pPr>
      <w:r>
        <w:rPr>
          <w:rFonts w:ascii="Calibri" w:hAnsi="Calibri"/>
          <w:color w:val="000000"/>
          <w:sz w:val="21"/>
          <w:lang w:val="de-DE"/>
        </w:rPr>
      </w:r>
      <w:r>
        <w:rPr>
          <w:rFonts w:ascii="Calibri" w:hAnsi="Calibri"/>
          <w:color w:val="000000"/>
          <w:sz w:val="21"/>
          <w:highlight w:val="yellow"/>
          <w:lang w:val="de-DE"/>
        </w:rPr>
        <w:t>[Beschreiben Sie die im Projekt erhobenen oder zu erwartenden Daten, zum Beispiel Name, Anschrift, Telefonnummer, E-Mail-Adresse, Alter, Familienstand, Geburtsdatum oder Anzahl der Kinder. Löschen Sie nicht zutreffende Beispiele.]</w:t>
      </w:r>
      <w:r>
        <w:rPr>
          <w:rFonts w:ascii="Calibri" w:hAnsi="Calibri"/>
          <w:color w:val="000000"/>
          <w:sz w:val="21"/>
          <w:lang w:val="de-DE"/>
        </w:rPr>
      </w:r>
    </w:p>
    <w:p w14:paraId="33147B9C" w14:textId="72B47C86" w:rsidR="00936D3C" w:rsidRPr="005A4C0F" w:rsidRDefault="00936D3C" w:rsidP="00872881">
      <w:pPr>
        <w:keepLines/>
        <w:widowControl/>
      </w:pPr>
      <w:r w:rsidRPr="005A4C0F">
        <w:rPr>
          <w:rFonts w:ascii="Calibri" w:hAnsi="Calibri"/>
          <w:color w:val="000000"/>
          <w:sz w:val="21"/>
          <w:lang w:val="de-DE"/>
        </w:rPr>
        <w:t xml:space="preserve">Besondere Kategorien personenbezogener Daten, </w:t>
      </w:r>
      <w:r w:rsidR="00C55D79">
        <w:rPr>
          <w:rFonts w:ascii="Calibri" w:hAnsi="Calibri"/>
          <w:color w:val="000000"/>
          <w:sz w:val="21"/>
          <w:lang w:val="de-DE"/>
        </w:rPr>
        <w:t>wie</w:t>
      </w:r>
      <w:r w:rsidRPr="005A4C0F">
        <w:rPr>
          <w:rFonts w:ascii="Calibri" w:hAnsi="Calibri"/>
          <w:color w:val="000000"/>
          <w:sz w:val="21"/>
          <w:lang w:val="de-DE"/>
        </w:rPr>
        <w:t xml:space="preserve"> Angaben über: </w:t>
      </w:r>
    </w:p>
    <w:p w14:paraId="7C3C16A2" w14:textId="77777777" w:rsidR="002D18D6" w:rsidRPr="00067F78" w:rsidRDefault="00936D3C" w:rsidP="00872881">
      <w:pPr>
        <w:keepLines/>
        <w:widowControl/>
        <w:rPr>
          <w:highlight w:val="yellow"/>
        </w:rPr>
      </w:pPr>
      <w:r>
        <w:rPr>
          <w:rFonts w:ascii="Calibri" w:hAnsi="Calibri"/>
          <w:color w:val="000000"/>
          <w:sz w:val="21"/>
          <w:lang w:val="de-DE"/>
        </w:rPr>
        <w:t>☐ Politische Meinungen</w:t>
      </w:r>
    </w:p>
    <w:p w14:paraId="4179D69E" w14:textId="47D61DA5" w:rsidR="005A4C0F" w:rsidRPr="00067F78" w:rsidRDefault="00936D3C" w:rsidP="00872881">
      <w:pPr>
        <w:keepLines/>
        <w:widowControl/>
        <w:rPr>
          <w:highlight w:val="yellow"/>
        </w:rPr>
      </w:pPr>
      <w:r>
        <w:rPr>
          <w:rFonts w:ascii="Calibri" w:hAnsi="Calibri"/>
          <w:color w:val="000000"/>
          <w:sz w:val="21"/>
          <w:lang w:val="de-DE"/>
        </w:rPr>
        <w:t>☐ Religiöse oder weltanschauliche Überzeugungen</w:t>
      </w:r>
    </w:p>
    <w:p w14:paraId="1CBD8C54" w14:textId="77777777" w:rsidR="002D18D6" w:rsidRPr="00067F78" w:rsidRDefault="00936D3C" w:rsidP="00872881">
      <w:pPr>
        <w:keepLines/>
        <w:widowControl/>
        <w:rPr>
          <w:highlight w:val="yellow"/>
        </w:rPr>
      </w:pPr>
      <w:r>
        <w:rPr>
          <w:rFonts w:ascii="Calibri" w:hAnsi="Calibri"/>
          <w:color w:val="000000"/>
          <w:sz w:val="21"/>
          <w:lang w:val="de-DE"/>
        </w:rPr>
        <w:t>☐ Gewerkschaftszugehörigkeit</w:t>
      </w:r>
    </w:p>
    <w:p w14:paraId="1A79B5B7" w14:textId="790054AE" w:rsidR="005A4C0F" w:rsidRPr="00067F78" w:rsidRDefault="00936D3C" w:rsidP="00872881">
      <w:pPr>
        <w:keepLines/>
        <w:widowControl/>
        <w:rPr>
          <w:highlight w:val="yellow"/>
        </w:rPr>
      </w:pPr>
      <w:r>
        <w:rPr>
          <w:rFonts w:ascii="Calibri" w:hAnsi="Calibri"/>
          <w:color w:val="000000"/>
          <w:sz w:val="21"/>
          <w:lang w:val="de-DE"/>
        </w:rPr>
        <w:t>☐ Gesundheitsdaten</w:t>
      </w:r>
    </w:p>
    <w:p w14:paraId="33D6EEC2" w14:textId="775DFCCE" w:rsidR="00936D3C" w:rsidRDefault="00936D3C" w:rsidP="00872881">
      <w:pPr>
        <w:keepLines/>
        <w:widowControl/>
      </w:pPr>
      <w:r>
        <w:rPr>
          <w:rFonts w:ascii="Calibri" w:hAnsi="Calibri"/>
          <w:color w:val="000000"/>
          <w:sz w:val="21"/>
          <w:lang w:val="de-DE"/>
        </w:rPr>
        <w:t>☐ Sexualleben oder sexuelle Orientierung</w:t>
      </w:r>
    </w:p>
    <w:p w14:paraId="57924F35" w14:textId="77FC8930" w:rsidR="00936D3C" w:rsidRPr="00423766" w:rsidRDefault="008731E2" w:rsidP="00872881">
      <w:pPr>
        <w:keepLines/>
        <w:widowControl/>
      </w:pPr>
      <w:r w:rsidRPr="00423766">
        <w:rPr>
          <w:rFonts w:ascii="Calibri" w:hAnsi="Calibri"/>
          <w:color w:val="000000"/>
          <w:sz w:val="21"/>
          <w:lang w:val="de-DE"/>
        </w:rPr>
        <w:t>Art der Aufzeich</w:t>
      </w:r>
      <w:r w:rsidR="00CF4F0B" w:rsidRPr="00423766">
        <w:rPr>
          <w:rFonts w:ascii="Calibri" w:hAnsi="Calibri"/>
          <w:color w:val="000000"/>
          <w:sz w:val="21"/>
          <w:lang w:val="de-DE"/>
        </w:rPr>
        <w:t>n</w:t>
      </w:r>
      <w:r w:rsidRPr="00423766">
        <w:rPr>
          <w:rFonts w:ascii="Calibri" w:hAnsi="Calibri"/>
          <w:color w:val="000000"/>
          <w:sz w:val="21"/>
          <w:lang w:val="de-DE"/>
        </w:rPr>
        <w:t>ung:</w:t>
      </w:r>
    </w:p>
    <w:p w14:paraId="22F59014" w14:textId="5833122B" w:rsidR="00936D3C" w:rsidRPr="008731E2" w:rsidRDefault="00936D3C" w:rsidP="00872881">
      <w:pPr>
        <w:keepLines/>
        <w:widowControl/>
      </w:pPr>
      <w:r>
        <w:rPr>
          <w:rFonts w:ascii="Calibri" w:hAnsi="Calibri"/>
          <w:color w:val="000000"/>
          <w:sz w:val="21"/>
          <w:lang w:val="de-DE"/>
        </w:rPr>
        <w:t>☐ Videoaufzeichnungen    ☐ Fotos    ☐ Tonaufnahmen</w:t>
        <w:br/>
        <w:t xml:space="preserve">☐ Andere: </w:t>
      </w:r>
      <w:r>
        <w:rPr>
          <w:rFonts w:ascii="Calibri" w:hAnsi="Calibri"/>
          <w:color w:val="000000"/>
          <w:sz w:val="21"/>
          <w:highlight w:val="yellow"/>
          <w:lang w:val="de-DE"/>
        </w:rPr>
        <w:t>[bitte angeben]</w:t>
      </w:r>
      <w:r>
        <w:rPr>
          <w:rFonts w:ascii="Calibri" w:hAnsi="Calibri"/>
          <w:color w:val="000000"/>
          <w:sz w:val="21"/>
          <w:lang w:val="de-DE"/>
        </w:rPr>
      </w:r>
    </w:p>
    <w:p w14:paraId="3645D0DA" w14:textId="6C56744C" w:rsidR="00936D3C" w:rsidRPr="00AF0865" w:rsidRDefault="00936D3C" w:rsidP="00872881">
      <w:pPr>
        <w:pStyle w:val="Heading3"/>
        <w:keepNext/>
        <w:keepLines/>
        <w:widowControl/>
        <w:spacing w:before="200"/>
      </w:pPr>
      <w:r w:rsidRPr="00AF0865">
        <w:rPr>
          <w:rFonts w:ascii="Calibri" w:hAnsi="Calibri"/>
          <w:color w:val="000000"/>
          <w:lang w:val="de-DE"/>
        </w:rPr>
        <w:lastRenderedPageBreak/>
        <w:t>Einwilligungserklärung</w:t>
      </w:r>
      <w:r w:rsidR="00EB7E75" w:rsidRPr="00AF0865">
        <w:rPr>
          <w:rFonts w:ascii="Calibri" w:hAnsi="Calibri"/>
          <w:color w:val="000000"/>
          <w:lang w:val="de-DE"/>
        </w:rPr>
        <w:t xml:space="preserve"> und Information über die Erhebung personenbezogener Daten</w:t>
      </w:r>
    </w:p>
    <w:p w14:paraId="2AF574D0" w14:textId="71D8C72D" w:rsidR="00936D3C" w:rsidRPr="00936D3C" w:rsidRDefault="00936D3C" w:rsidP="00872881">
      <w:pPr>
        <w:keepLines/>
        <w:widowControl/>
      </w:pPr>
      <w:r>
        <w:rPr>
          <w:rFonts w:ascii="Calibri" w:hAnsi="Calibri"/>
          <w:color w:val="000000"/>
          <w:sz w:val="21"/>
          <w:lang w:val="de-DE"/>
        </w:rPr>
        <w:t xml:space="preserve">Hiermit willige ich ein, dass der Datenempfänger meine im Rahmen des in der Präambel beschriebenen Forschungsprojekts erhobenen personenbezogenen Daten, </w:t>
      </w:r>
      <w:r>
        <w:rPr>
          <w:rFonts w:ascii="Calibri" w:hAnsi="Calibri"/>
          <w:color w:val="000000"/>
          <w:sz w:val="21"/>
          <w:highlight w:val="yellow"/>
          <w:lang w:val="de-DE"/>
        </w:rPr>
        <w:t>[Daten angeben, einschließlich etwaiger Originalaufnahmen der Interviews und ihrer Transkripte]</w:t>
      </w:r>
      <w:r>
        <w:rPr>
          <w:rFonts w:ascii="Calibri" w:hAnsi="Calibri"/>
          <w:color w:val="000000"/>
          <w:sz w:val="21"/>
          <w:lang w:val="de-DE"/>
        </w:rPr>
        <w:t>, für die in Ziffer 2 genannten Zwecke verarbeitet. Soweit ich besondere Kategorien personenbezogener Daten angebe, willige ich ausdrücklich in deren Verarbeitung für diese Zwecke ein.</w:t>
      </w:r>
    </w:p>
    <w:p w14:paraId="258F1134" w14:textId="77777777" w:rsidR="00936D3C" w:rsidRPr="00936D3C" w:rsidRDefault="00936D3C" w:rsidP="00872881">
      <w:pPr>
        <w:keepLines/>
        <w:widowControl/>
      </w:pPr>
      <w:r w:rsidRPr="00936D3C">
        <w:rPr>
          <w:rFonts w:ascii="Calibri" w:hAnsi="Calibri"/>
          <w:color w:val="000000"/>
          <w:sz w:val="21"/>
          <w:lang w:val="de-DE"/>
        </w:rPr>
        <w:t>Ihre Einwilligung ist freiwillig. Sie können die Einwilligung ablehnen, ohne dass Ihnen dadurch irgendwelche Nachteile entstehen.</w:t>
      </w:r>
    </w:p>
    <w:p w14:paraId="7C93AFDC" w14:textId="4FAD0F71" w:rsidR="00936D3C" w:rsidRPr="002C5C90" w:rsidRDefault="00936D3C" w:rsidP="00872881">
      <w:pPr>
        <w:keepLines/>
        <w:widowControl/>
      </w:pPr>
      <w:r>
        <w:rPr>
          <w:rFonts w:ascii="Calibri" w:hAnsi="Calibri"/>
          <w:color w:val="000000"/>
          <w:sz w:val="21"/>
          <w:lang w:val="de-DE"/>
        </w:rPr>
        <w:t xml:space="preserve">Sie können Ihre Einwilligung jederzeit gegenüber </w:t>
      </w:r>
      <w:r>
        <w:rPr>
          <w:rFonts w:ascii="Calibri" w:hAnsi="Calibri"/>
          <w:color w:val="000000"/>
          <w:sz w:val="21"/>
          <w:highlight w:val="yellow"/>
          <w:lang w:val="de-DE"/>
        </w:rPr>
        <w:t>[Name und Kontaktdaten]</w:t>
      </w:r>
      <w:r>
        <w:rPr>
          <w:rFonts w:ascii="Calibri" w:hAnsi="Calibri"/>
          <w:color w:val="000000"/>
          <w:sz w:val="21"/>
          <w:lang w:val="de-DE"/>
        </w:rPr>
        <w:t xml:space="preserve"> widerrufen. Die auf dieser Einwilligung beruhende Verarbeitung wird dann entsprechend Ihrem Widerruf für die Zukunft eingestellt. Der Widerruf berührt nicht die Rechtmäßigkeit der Verarbeitung, die vor dem Widerruf auf Grundlage der Einwilligung erfolgt ist.</w:t>
      </w:r>
    </w:p>
    <w:p w14:paraId="48CE7F0F" w14:textId="77777777" w:rsidR="00936D3C" w:rsidRPr="00936D3C" w:rsidRDefault="00936D3C" w:rsidP="00872881">
      <w:pPr>
        <w:keepLines/>
        <w:widowControl/>
      </w:pPr>
      <w:r>
        <w:rPr>
          <w:rFonts w:ascii="Calibri" w:hAnsi="Calibri"/>
          <w:color w:val="000000"/>
          <w:sz w:val="21"/>
          <w:lang w:val="de-DE"/>
        </w:rPr>
        <w:t>Begriffsbestimmungen zu den in dieser Vereinbarung verwendeten Datenschutzbegriffen finden Sie in der Anlage.</w:t>
      </w:r>
    </w:p>
    <w:p w14:paraId="276FDC6F" w14:textId="77777777" w:rsidR="00936D3C" w:rsidRPr="00814AB1" w:rsidRDefault="00936D3C" w:rsidP="00872881">
      <w:pPr>
        <w:pStyle w:val="Heading3"/>
        <w:keepNext/>
        <w:keepLines/>
        <w:widowControl/>
        <w:spacing w:before="200"/>
      </w:pPr>
      <w:bookmarkStart w:id="0" w:name="_Toc502841740"/>
      <w:bookmarkStart w:id="1" w:name="_Toc502841741"/>
      <w:r w:rsidRPr="00814AB1">
        <w:rPr>
          <w:rFonts w:ascii="Calibri" w:hAnsi="Calibri"/>
          <w:color w:val="000000"/>
          <w:lang w:val="de-DE"/>
        </w:rPr>
        <w:t>Kontaktdaten der Datenschutzbeauftragten</w:t>
      </w:r>
    </w:p>
    <w:p w14:paraId="09684B65" w14:textId="77777777" w:rsidR="00936D3C" w:rsidRPr="00936D3C" w:rsidRDefault="00936D3C" w:rsidP="00410E61">
      <w:pPr>
        <w:keepLines/>
        <w:widowControl/>
        <w:ind w:firstLine="720"/>
        <w:rPr>
          <w:rFonts w:eastAsia="Tahoma"/>
        </w:rPr>
      </w:pPr>
      <w:r>
        <w:rPr>
          <w:rFonts w:ascii="Calibri" w:hAnsi="Calibri"/>
          <w:color w:val="000000"/>
          <w:sz w:val="21"/>
          <w:lang w:val="de-DE"/>
        </w:rPr>
      </w:r>
      <w:r>
        <w:rPr>
          <w:rFonts w:ascii="Calibri" w:hAnsi="Calibri"/>
          <w:color w:val="000000"/>
          <w:sz w:val="21"/>
          <w:highlight w:val="yellow"/>
          <w:lang w:val="de-DE"/>
        </w:rPr>
        <w:t>[Name und Kontaktdaten, falls zutreffend]</w:t>
      </w:r>
      <w:r>
        <w:rPr>
          <w:rFonts w:ascii="Calibri" w:hAnsi="Calibri"/>
          <w:color w:val="000000"/>
          <w:sz w:val="21"/>
          <w:lang w:val="de-DE"/>
        </w:rPr>
      </w:r>
    </w:p>
    <w:p w14:paraId="6D6C81D5" w14:textId="77777777" w:rsidR="00936D3C" w:rsidRPr="00814AB1" w:rsidRDefault="00936D3C" w:rsidP="00872881">
      <w:pPr>
        <w:pStyle w:val="Heading3"/>
        <w:keepNext/>
        <w:keepLines/>
        <w:widowControl/>
        <w:spacing w:before="200"/>
      </w:pPr>
      <w:r w:rsidRPr="00814AB1">
        <w:rPr>
          <w:rFonts w:ascii="Calibri" w:hAnsi="Calibri"/>
          <w:color w:val="000000"/>
          <w:lang w:val="de-DE"/>
        </w:rPr>
        <w:t>Rechtsgrundlage</w:t>
      </w:r>
    </w:p>
    <w:p w14:paraId="76BDC68E" w14:textId="4CAB06A0" w:rsidR="00936D3C" w:rsidRPr="00936D3C" w:rsidRDefault="00EC3D23" w:rsidP="00872881">
      <w:pPr>
        <w:keepLines/>
        <w:widowControl/>
      </w:pPr>
      <w:r>
        <w:rPr>
          <w:rFonts w:ascii="Calibri" w:hAnsi="Calibri"/>
          <w:color w:val="000000"/>
          <w:sz w:val="21"/>
          <w:lang w:val="de-DE"/>
        </w:rPr>
        <w:t>Der Datenempfänger verarbeitet die von Ihnen erhobenen personenbezogenen Daten auf Grundlage Ihrer Einwilligung gemäß Artikel 6 Absatz 1 Buchstabe a DSGVO. Soweit besondere Kategorien personenbezogener Daten betroffen sind, beruht die Verarbeitung auf Ihrer ausdrücklichen Einwilligung gemäß Artikel 9 Absatz 2 Buchstabe a DSGVO.</w:t>
      </w:r>
    </w:p>
    <w:p w14:paraId="1E658BFA" w14:textId="77777777" w:rsidR="00936D3C" w:rsidRPr="003244B6" w:rsidRDefault="00936D3C" w:rsidP="00872881">
      <w:pPr>
        <w:pStyle w:val="Heading3"/>
        <w:keepNext/>
        <w:keepLines/>
        <w:widowControl/>
        <w:spacing w:before="200"/>
      </w:pPr>
      <w:r w:rsidRPr="003244B6">
        <w:rPr>
          <w:rFonts w:ascii="Calibri" w:hAnsi="Calibri"/>
          <w:color w:val="000000"/>
          <w:lang w:val="de-DE"/>
        </w:rPr>
        <w:t>Empfänger oder Kategorien von Empfängern</w:t>
      </w:r>
      <w:bookmarkEnd w:id="0"/>
      <w:r w:rsidRPr="003244B6">
        <w:rPr>
          <w:rFonts w:ascii="Calibri" w:hAnsi="Calibri"/>
          <w:color w:val="000000"/>
          <w:lang w:val="de-DE"/>
        </w:rPr>
        <w:t xml:space="preserve"> / Drittstaatenübermittlung</w:t>
      </w:r>
    </w:p>
    <w:p w14:paraId="7950F57E" w14:textId="354157E7" w:rsidR="00936D3C" w:rsidRPr="003B370A" w:rsidRDefault="00936D3C" w:rsidP="00872881">
      <w:pPr>
        <w:keepLines/>
        <w:widowControl/>
      </w:pPr>
      <w:r>
        <w:rPr>
          <w:rFonts w:ascii="Calibri" w:hAnsi="Calibri"/>
          <w:color w:val="000000"/>
          <w:sz w:val="21"/>
          <w:lang w:val="de-DE"/>
        </w:rPr>
        <w:t xml:space="preserve">Ihre personenbezogenen Daten werden oder können folgenden Empfängern oder Empfängerkategorien offengelegt werden: </w:t>
      </w:r>
      <w:r>
        <w:rPr>
          <w:rFonts w:ascii="Calibri" w:hAnsi="Calibri"/>
          <w:color w:val="000000"/>
          <w:sz w:val="21"/>
          <w:highlight w:val="yellow"/>
          <w:lang w:val="de-DE"/>
        </w:rPr>
        <w:t>[Benennen Sie die eingesetzten Teammitglieder, Unterauftragnehmer, Transkriptionsdienstleister, Onlinedienste und Analysewerkzeuge und erläutern Sie deren Aufgaben]</w:t>
      </w:r>
      <w:r>
        <w:rPr>
          <w:rFonts w:ascii="Calibri" w:hAnsi="Calibri"/>
          <w:color w:val="000000"/>
          <w:sz w:val="21"/>
          <w:lang w:val="de-DE"/>
        </w:rPr>
        <w:t>.</w:t>
      </w:r>
    </w:p>
    <w:p w14:paraId="31D99678" w14:textId="1A12175C" w:rsidR="003B370A" w:rsidRDefault="000B7239" w:rsidP="00872881">
      <w:pPr>
        <w:pStyle w:val="ListParagraph"/>
        <w:keepLines/>
        <w:widowControl/>
        <w:numPr>
          <w:ilvl w:val="0"/>
          <w:numId w:val="2"/>
        </w:numPr>
        <w:rPr>
          <w:highlight w:val="yellow"/>
        </w:rPr>
      </w:pPr>
      <w:r>
        <w:rPr>
          <w:rFonts w:ascii="Calibri" w:hAnsi="Calibri"/>
          <w:color w:val="000000"/>
          <w:sz w:val="21"/>
          <w:lang w:val="de-DE"/>
        </w:rPr>
        <w:t xml:space="preserve">Für die KI-gestützte Analyse wird </w:t>
      </w:r>
      <w:r>
        <w:rPr>
          <w:rFonts w:ascii="Calibri" w:hAnsi="Calibri"/>
          <w:color w:val="000000"/>
          <w:sz w:val="21"/>
          <w:highlight w:val="yellow"/>
          <w:lang w:val="de-DE"/>
        </w:rPr>
        <w:t>[Software und Anbieter]</w:t>
      </w:r>
      <w:r>
        <w:rPr>
          <w:rFonts w:ascii="Calibri" w:hAnsi="Calibri"/>
          <w:color w:val="000000"/>
          <w:sz w:val="21"/>
          <w:lang w:val="de-DE"/>
        </w:rPr>
        <w:t xml:space="preserve"> eingesetzt; dabei wird </w:t>
      </w:r>
      <w:r>
        <w:rPr>
          <w:rFonts w:ascii="Calibri" w:hAnsi="Calibri"/>
          <w:color w:val="000000"/>
          <w:sz w:val="21"/>
          <w:highlight w:val="yellow"/>
          <w:lang w:val="de-DE"/>
        </w:rPr>
        <w:t>[Sprachmodell und Anbieter]</w:t>
      </w:r>
      <w:r>
        <w:rPr>
          <w:rFonts w:ascii="Calibri" w:hAnsi="Calibri"/>
          <w:color w:val="000000"/>
          <w:sz w:val="21"/>
          <w:lang w:val="de-DE"/>
        </w:rPr>
        <w:t xml:space="preserve"> verwendet. Der Einsatz dieser Werkzeuge und die betreffenden Regelungen zur Datenverarbeitung sind unter </w:t>
      </w:r>
      <w:r>
        <w:rPr>
          <w:rFonts w:ascii="Calibri" w:hAnsi="Calibri"/>
          <w:color w:val="000000"/>
          <w:sz w:val="21"/>
          <w:highlight w:val="yellow"/>
          <w:lang w:val="de-DE"/>
        </w:rPr>
        <w:t>[Link oder beigefügte Information]</w:t>
      </w:r>
      <w:r>
        <w:rPr>
          <w:rFonts w:ascii="Calibri" w:hAnsi="Calibri"/>
          <w:color w:val="000000"/>
          <w:sz w:val="21"/>
          <w:lang w:val="de-DE"/>
        </w:rPr>
        <w:t xml:space="preserve"> beschrieben. Informationen zu den Datenschutz- und Sicherheitsvorkehrungen der Anbieter finden Sie unter </w:t>
      </w:r>
      <w:r>
        <w:rPr>
          <w:rFonts w:ascii="Calibri" w:hAnsi="Calibri"/>
          <w:color w:val="000000"/>
          <w:sz w:val="21"/>
          <w:highlight w:val="yellow"/>
          <w:lang w:val="de-DE"/>
        </w:rPr>
        <w:t>[Links]</w:t>
      </w:r>
      <w:r>
        <w:rPr>
          <w:rFonts w:ascii="Calibri" w:hAnsi="Calibri"/>
          <w:color w:val="000000"/>
          <w:sz w:val="21"/>
          <w:lang w:val="de-DE"/>
        </w:rPr>
        <w:t xml:space="preserve">. </w:t>
      </w:r>
      <w:r>
        <w:rPr>
          <w:rFonts w:ascii="Calibri" w:hAnsi="Calibri"/>
          <w:color w:val="000000"/>
          <w:sz w:val="21"/>
          <w:highlight w:val="yellow"/>
          <w:lang w:val="de-DE"/>
        </w:rPr>
        <w:t>[Prüfen und ergänzen Sie diese Aussagen entsprechend den tatsächlich eingesetzten Diensten und Einstellungen.]</w:t>
      </w:r>
      <w:r>
        <w:rPr>
          <w:rFonts w:ascii="Calibri" w:hAnsi="Calibri"/>
          <w:color w:val="000000"/>
          <w:sz w:val="21"/>
          <w:lang w:val="de-DE"/>
        </w:rPr>
      </w:r>
    </w:p>
    <w:p w14:paraId="1AF77B4A" w14:textId="7A1E31FC" w:rsidR="00AF3D9B" w:rsidRDefault="00C57C98" w:rsidP="002760DE">
      <w:pPr>
        <w:keepLines/>
        <w:widowControl/>
        <w:rPr>
          <w:shd w:val="clear" w:color="auto" w:fill="FFFFFF"/>
        </w:rPr>
      </w:pPr>
      <w:r>
        <w:rPr>
          <w:rFonts w:ascii="Calibri" w:hAnsi="Calibri"/>
          <w:color w:val="000000"/>
          <w:sz w:val="21"/>
          <w:lang w:val="de-DE"/>
        </w:rPr>
      </w:r>
      <w:r>
        <w:rPr>
          <w:rFonts w:ascii="Calibri" w:hAnsi="Calibri"/>
          <w:color w:val="000000"/>
          <w:sz w:val="21"/>
          <w:highlight w:val="yellow"/>
          <w:lang w:val="de-DE"/>
        </w:rPr>
        <w:t>[Optionaler Abschnitt: Verwenden Sie diesen Abschnitt nur, wenn er zum Projekt passt und die vorgesehene Übermittlungsgrundlage geprüft wurde. Benennen Sie Daten, Anbieter, Verarbeitungsländer, Schutzmaßnahmen und gegebenenfalls Risiken. Wenn keine gesonderte Einwilligung eingeholt wird, entfernen Sie die Einwilligungsfelder und passen Sie den Text an.]</w:t>
      </w:r>
      <w:r>
        <w:rPr>
          <w:rFonts w:ascii="Calibri" w:hAnsi="Calibri"/>
          <w:color w:val="000000"/>
          <w:sz w:val="21"/>
          <w:lang w:val="de-DE"/>
        </w:rPr>
      </w:r>
    </w:p>
    <w:p w14:paraId="2979291E" w14:textId="0687D555" w:rsidR="002276C9" w:rsidRDefault="002276C9" w:rsidP="002760DE">
      <w:pPr>
        <w:keepLines/>
        <w:widowControl/>
      </w:pPr>
      <w:r>
        <w:rPr>
          <w:rFonts w:ascii="Calibri" w:hAnsi="Calibri"/>
          <w:color w:val="000000"/>
          <w:sz w:val="21"/>
          <w:lang w:val="de-DE"/>
        </w:rPr>
        <w:t xml:space="preserve">Im Rahmen dieses Projekts können </w:t>
      </w:r>
      <w:r>
        <w:rPr>
          <w:rFonts w:ascii="Calibri" w:hAnsi="Calibri"/>
          <w:color w:val="000000"/>
          <w:sz w:val="21"/>
          <w:highlight w:val="yellow"/>
          <w:lang w:val="de-DE"/>
        </w:rPr>
        <w:t>[Datenkategorien]</w:t>
      </w:r>
      <w:r>
        <w:rPr>
          <w:rFonts w:ascii="Calibri" w:hAnsi="Calibri"/>
          <w:color w:val="000000"/>
          <w:sz w:val="21"/>
          <w:lang w:val="de-DE"/>
        </w:rPr>
        <w:t xml:space="preserve"> durch </w:t>
      </w:r>
      <w:r>
        <w:rPr>
          <w:rFonts w:ascii="Calibri" w:hAnsi="Calibri"/>
          <w:color w:val="000000"/>
          <w:sz w:val="21"/>
          <w:highlight w:val="yellow"/>
          <w:lang w:val="de-DE"/>
        </w:rPr>
        <w:t>[Anbieter]</w:t>
      </w:r>
      <w:r>
        <w:rPr>
          <w:rFonts w:ascii="Calibri" w:hAnsi="Calibri"/>
          <w:color w:val="000000"/>
          <w:sz w:val="21"/>
          <w:lang w:val="de-DE"/>
        </w:rPr>
        <w:t xml:space="preserve"> in </w:t>
      </w:r>
      <w:r>
        <w:rPr>
          <w:rFonts w:ascii="Calibri" w:hAnsi="Calibri"/>
          <w:color w:val="000000"/>
          <w:sz w:val="21"/>
          <w:highlight w:val="yellow"/>
          <w:lang w:val="de-DE"/>
        </w:rPr>
        <w:t>[Ländern außerhalb des Europäischen Wirtschaftsraums]</w:t>
      </w:r>
      <w:r>
        <w:rPr>
          <w:rFonts w:ascii="Calibri" w:hAnsi="Calibri"/>
          <w:color w:val="000000"/>
          <w:sz w:val="21"/>
          <w:lang w:val="de-DE"/>
        </w:rPr>
        <w:t xml:space="preserve"> gespeichert und verarbeitet werden. Die Grundlage und die Schutzmaßnahmen für diese Übermittlungen sind: </w:t>
      </w:r>
      <w:r>
        <w:rPr>
          <w:rFonts w:ascii="Calibri" w:hAnsi="Calibri"/>
          <w:color w:val="000000"/>
          <w:sz w:val="21"/>
          <w:highlight w:val="yellow"/>
          <w:lang w:val="de-DE"/>
        </w:rPr>
        <w:t>[Angaben]</w:t>
      </w:r>
      <w:r>
        <w:rPr>
          <w:rFonts w:ascii="Calibri" w:hAnsi="Calibri"/>
          <w:color w:val="000000"/>
          <w:sz w:val="21"/>
          <w:lang w:val="de-DE"/>
        </w:rPr>
        <w:t xml:space="preserve">. Soweit einschlägig, bestehen folgende Risiken: </w:t>
      </w:r>
      <w:r>
        <w:rPr>
          <w:rFonts w:ascii="Calibri" w:hAnsi="Calibri"/>
          <w:color w:val="000000"/>
          <w:sz w:val="21"/>
          <w:highlight w:val="yellow"/>
          <w:lang w:val="de-DE"/>
        </w:rPr>
        <w:t>[Angaben, insbesondere bei Fehlen eines Angemessenheitsbeschlusses und geeigneter Garantien]</w:t>
      </w:r>
      <w:r>
        <w:rPr>
          <w:rFonts w:ascii="Calibri" w:hAnsi="Calibri"/>
          <w:color w:val="000000"/>
          <w:sz w:val="21"/>
          <w:lang w:val="de-DE"/>
        </w:rPr>
        <w:t xml:space="preserve">. Die nachfolgende Einwilligung ist freiwillig. Die Interviews werden nicht zum Training von KI-Systemen verwendet. </w:t>
      </w:r>
      <w:r>
        <w:rPr>
          <w:rFonts w:ascii="Calibri" w:hAnsi="Calibri"/>
          <w:color w:val="000000"/>
          <w:sz w:val="21"/>
          <w:highlight w:val="yellow"/>
          <w:lang w:val="de-DE"/>
        </w:rPr>
        <w:t>[Prüfen Sie diese Aussage anhand der tatsächlichen Vereinbarungen mit den Anbietern.]</w:t>
      </w:r>
      <w:r>
        <w:rPr>
          <w:rFonts w:ascii="Calibri" w:hAnsi="Calibri"/>
          <w:color w:val="000000"/>
          <w:sz w:val="21"/>
          <w:lang w:val="de-DE"/>
        </w:rPr>
      </w:r>
    </w:p>
    <w:p w14:paraId="1E1B17A9" w14:textId="5D920096" w:rsidR="002760DE" w:rsidRPr="002760DE" w:rsidRDefault="002760DE" w:rsidP="002760DE">
      <w:pPr>
        <w:keepLines/>
        <w:widowControl/>
        <w:rPr>
          <w:highlight w:val="yellow"/>
        </w:rPr>
      </w:pPr>
      <w:r>
        <w:rPr>
          <w:rFonts w:ascii="Calibri" w:hAnsi="Calibri"/>
          <w:color w:val="000000"/>
          <w:sz w:val="21"/>
          <w:lang w:val="de-DE"/>
        </w:rPr>
        <w:t>☐ Ich willige in die oben beschriebenen internationalen Datenübermittlungen ein.</w:t>
      </w:r>
    </w:p>
    <w:p w14:paraId="282B38A5" w14:textId="53295857" w:rsidR="002276C9" w:rsidRPr="002276C9" w:rsidRDefault="002760DE" w:rsidP="002760DE">
      <w:pPr>
        <w:keepLines/>
        <w:widowControl/>
      </w:pPr>
      <w:r>
        <w:rPr>
          <w:rFonts w:ascii="Calibri" w:hAnsi="Calibri"/>
          <w:color w:val="000000"/>
          <w:sz w:val="21"/>
          <w:lang w:val="de-DE"/>
        </w:rPr>
        <w:t>☐ Ich willige nicht in die oben beschriebenen internationalen Datenübermittlungen ein.</w:t>
      </w:r>
    </w:p>
    <w:bookmarkEnd w:id="1"/>
    <w:p w14:paraId="6A37A9E7" w14:textId="77777777" w:rsidR="00936D3C" w:rsidRPr="00E719AA" w:rsidRDefault="00936D3C" w:rsidP="00872881">
      <w:pPr>
        <w:pStyle w:val="Heading3"/>
        <w:keepNext/>
        <w:keepLines/>
        <w:widowControl/>
        <w:spacing w:before="200"/>
      </w:pPr>
      <w:r w:rsidRPr="00E719AA">
        <w:rPr>
          <w:rFonts w:ascii="Calibri" w:hAnsi="Calibri"/>
          <w:color w:val="000000"/>
          <w:lang w:val="de-DE"/>
        </w:rPr>
        <w:t>Ihre Rechte</w:t>
      </w:r>
    </w:p>
    <w:p w14:paraId="747DF5DB" w14:textId="2181E609" w:rsidR="00936D3C" w:rsidRPr="00936D3C" w:rsidRDefault="00936D3C" w:rsidP="00872881">
      <w:pPr>
        <w:keepLines/>
        <w:widowControl/>
      </w:pPr>
      <w:r>
        <w:rPr>
          <w:rFonts w:ascii="Calibri" w:hAnsi="Calibri"/>
          <w:color w:val="000000"/>
          <w:sz w:val="21"/>
          <w:lang w:val="de-DE"/>
        </w:rPr>
        <w:t>Unter den geltenden gesetzlichen Voraussetzungen haben Sie gegenüber dem Datenempfänger folgende Rechte:</w:t>
      </w:r>
    </w:p>
    <w:p w14:paraId="1F4DC4D4" w14:textId="75E2D7C7" w:rsidR="00936D3C" w:rsidRPr="002C5C90" w:rsidRDefault="00936D3C" w:rsidP="00872881">
      <w:pPr>
        <w:pStyle w:val="ListParagraph"/>
        <w:keepLines/>
        <w:widowControl/>
        <w:numPr>
          <w:ilvl w:val="2"/>
          <w:numId w:val="2"/>
        </w:numPr>
        <w:rPr>
          <w:rFonts w:eastAsia="Tahoma"/>
        </w:rPr>
      </w:pPr>
      <w:r>
        <w:rPr>
          <w:rFonts w:ascii="Calibri" w:hAnsi="Calibri"/>
          <w:color w:val="000000"/>
          <w:sz w:val="21"/>
          <w:lang w:val="de-DE"/>
        </w:rPr>
        <w:t>Bestätigung, ob Ihre personenbezogenen Daten verarbeitet werden;</w:t>
      </w:r>
    </w:p>
    <w:p w14:paraId="0584ACA5" w14:textId="77777777" w:rsidR="00936D3C" w:rsidRPr="002C5C90" w:rsidRDefault="00936D3C" w:rsidP="00872881">
      <w:pPr>
        <w:pStyle w:val="ListParagraph"/>
        <w:keepLines/>
        <w:widowControl/>
        <w:numPr>
          <w:ilvl w:val="2"/>
          <w:numId w:val="2"/>
        </w:numPr>
        <w:rPr>
          <w:rFonts w:eastAsia="Tahoma"/>
        </w:rPr>
      </w:pPr>
      <w:r>
        <w:rPr>
          <w:rFonts w:ascii="Calibri" w:hAnsi="Calibri"/>
          <w:color w:val="000000"/>
          <w:sz w:val="21"/>
          <w:lang w:val="de-DE"/>
        </w:rPr>
        <w:t>Auskunft über diese Daten und Informationen über die Verarbeitung;</w:t>
      </w:r>
    </w:p>
    <w:p w14:paraId="4DDFEF30" w14:textId="77777777" w:rsidR="00936D3C" w:rsidRPr="002C5C90" w:rsidRDefault="00936D3C" w:rsidP="00872881">
      <w:pPr>
        <w:pStyle w:val="ListParagraph"/>
        <w:keepLines/>
        <w:widowControl/>
        <w:numPr>
          <w:ilvl w:val="2"/>
          <w:numId w:val="2"/>
        </w:numPr>
        <w:rPr>
          <w:rFonts w:eastAsia="Tahoma"/>
        </w:rPr>
      </w:pPr>
      <w:r>
        <w:rPr>
          <w:rFonts w:ascii="Calibri" w:hAnsi="Calibri"/>
          <w:color w:val="000000"/>
          <w:sz w:val="21"/>
          <w:lang w:val="de-DE"/>
        </w:rPr>
        <w:t>Berichtigung unrichtiger Daten;</w:t>
      </w:r>
    </w:p>
    <w:p w14:paraId="22E7D596" w14:textId="77777777" w:rsidR="00936D3C" w:rsidRPr="002C5C90" w:rsidRDefault="00936D3C" w:rsidP="00872881">
      <w:pPr>
        <w:pStyle w:val="ListParagraph"/>
        <w:keepLines/>
        <w:widowControl/>
        <w:numPr>
          <w:ilvl w:val="2"/>
          <w:numId w:val="2"/>
        </w:numPr>
        <w:rPr>
          <w:rFonts w:eastAsia="Tahoma"/>
        </w:rPr>
      </w:pPr>
      <w:r>
        <w:rPr>
          <w:rFonts w:ascii="Calibri" w:hAnsi="Calibri"/>
          <w:color w:val="000000"/>
          <w:sz w:val="21"/>
          <w:lang w:val="de-DE"/>
        </w:rPr>
        <w:t>Löschung, wenn keine Rechtfertigung für die Verarbeitung und keine fortbestehende Aufbewahrungspflicht vorliegen;</w:t>
      </w:r>
    </w:p>
    <w:p w14:paraId="32F9AA78" w14:textId="77777777" w:rsidR="00936D3C" w:rsidRPr="002C5C90" w:rsidRDefault="00936D3C" w:rsidP="00872881">
      <w:pPr>
        <w:pStyle w:val="ListParagraph"/>
        <w:keepLines/>
        <w:widowControl/>
        <w:numPr>
          <w:ilvl w:val="2"/>
          <w:numId w:val="2"/>
        </w:numPr>
        <w:rPr>
          <w:rFonts w:eastAsia="Tahoma"/>
        </w:rPr>
      </w:pPr>
      <w:r>
        <w:rPr>
          <w:rFonts w:ascii="Calibri" w:hAnsi="Calibri"/>
          <w:color w:val="000000"/>
          <w:sz w:val="21"/>
          <w:lang w:val="de-DE"/>
        </w:rPr>
        <w:t>Einschränkung der Verarbeitung in den gesetzlich vorgesehenen Fällen; und</w:t>
      </w:r>
    </w:p>
    <w:p w14:paraId="2F0D824E" w14:textId="77777777" w:rsidR="00936D3C" w:rsidRPr="002C5C90" w:rsidRDefault="00936D3C" w:rsidP="00872881">
      <w:pPr>
        <w:pStyle w:val="ListParagraph"/>
        <w:keepLines/>
        <w:widowControl/>
        <w:numPr>
          <w:ilvl w:val="2"/>
          <w:numId w:val="2"/>
        </w:numPr>
        <w:rPr>
          <w:rFonts w:ascii="Segoe UI" w:eastAsia="Tahoma" w:hAnsi="Segoe UI" w:cs="Times New Roman"/>
        </w:rPr>
      </w:pPr>
      <w:r>
        <w:rPr>
          <w:rFonts w:ascii="Calibri" w:hAnsi="Calibri"/>
          <w:color w:val="000000"/>
          <w:sz w:val="21"/>
          <w:lang w:val="de-DE"/>
        </w:rPr>
        <w:t>Erhalt der von Ihnen bereitgestellten personenbezogenen Daten in einem strukturierten, gängigen und maschinenlesbaren Format sowie deren Übermittlung an einen anderen Verantwortlichen, soweit die hierfür geltenden Voraussetzungen erfüllt sind.</w:t>
      </w:r>
    </w:p>
    <w:p w14:paraId="7D8DC0DB" w14:textId="77777777" w:rsidR="00936D3C" w:rsidRPr="00BF130D" w:rsidRDefault="00936D3C" w:rsidP="00872881">
      <w:pPr>
        <w:keepLines/>
        <w:widowControl/>
      </w:pPr>
      <w:r>
        <w:rPr>
          <w:rFonts w:ascii="Calibri" w:hAnsi="Calibri"/>
          <w:color w:val="000000"/>
          <w:sz w:val="21"/>
          <w:lang w:val="de-DE"/>
        </w:rPr>
        <w:t xml:space="preserve">Sie haben außerdem das Recht, bei </w:t>
      </w:r>
      <w:r>
        <w:rPr>
          <w:rFonts w:ascii="Calibri" w:hAnsi="Calibri"/>
          <w:color w:val="000000"/>
          <w:sz w:val="21"/>
          <w:highlight w:val="yellow"/>
          <w:lang w:val="de-DE"/>
        </w:rPr>
        <w:t>[Name und Kontaktdaten der zuständigen Aufsichtsbehörde]</w:t>
      </w:r>
      <w:r>
        <w:rPr>
          <w:rFonts w:ascii="Calibri" w:hAnsi="Calibri"/>
          <w:color w:val="000000"/>
          <w:sz w:val="21"/>
          <w:lang w:val="de-DE"/>
        </w:rPr>
        <w:t xml:space="preserve"> Beschwerde einzulegen.</w:t>
      </w:r>
    </w:p>
    <w:p w14:paraId="422C8F97" w14:textId="77777777" w:rsidR="00936D3C" w:rsidRPr="00BB6F19" w:rsidRDefault="00936D3C" w:rsidP="00872881">
      <w:pPr>
        <w:pStyle w:val="Heading3"/>
        <w:keepNext/>
        <w:keepLines/>
        <w:widowControl/>
        <w:spacing w:before="200"/>
      </w:pPr>
      <w:bookmarkStart w:id="2" w:name="_Toc502841743"/>
      <w:r w:rsidRPr="00BB6F19">
        <w:rPr>
          <w:rFonts w:ascii="Calibri" w:hAnsi="Calibri"/>
          <w:color w:val="000000"/>
          <w:lang w:val="de-DE"/>
        </w:rPr>
        <w:t>Keine automatisierte Entscheidungsfindung (inklusive Profiling)</w:t>
      </w:r>
      <w:bookmarkEnd w:id="2"/>
    </w:p>
    <w:p w14:paraId="428D5B6A" w14:textId="77777777" w:rsidR="00936D3C" w:rsidRDefault="00936D3C" w:rsidP="00872881">
      <w:pPr>
        <w:keepLines/>
        <w:widowControl/>
      </w:pPr>
      <w:r>
        <w:rPr>
          <w:rFonts w:ascii="Calibri" w:hAnsi="Calibri"/>
          <w:color w:val="000000"/>
          <w:sz w:val="21"/>
          <w:lang w:val="de-DE"/>
        </w:rPr>
        <w:t xml:space="preserve">Ihre personenbezogenen Daten werden nicht für ausschließlich auf automatisierter Verarbeitung beruhende Entscheidungen einschließlich Profiling im Sinne von Artikel 22 DSGVO verwendet. </w:t>
      </w:r>
      <w:r>
        <w:rPr>
          <w:rFonts w:ascii="Calibri" w:hAnsi="Calibri"/>
          <w:color w:val="000000"/>
          <w:sz w:val="21"/>
          <w:highlight w:val="yellow"/>
          <w:lang w:val="de-DE"/>
        </w:rPr>
        <w:t>[Prüfen Sie, ob diese Aussage auf das Projekt zutrifft.]</w:t>
      </w:r>
      <w:r>
        <w:rPr>
          <w:rFonts w:ascii="Calibri" w:hAnsi="Calibri"/>
          <w:color w:val="000000"/>
          <w:sz w:val="21"/>
          <w:lang w:val="de-DE"/>
        </w:rPr>
      </w:r>
    </w:p>
    <w:p w14:paraId="144C8A42" w14:textId="77777777" w:rsidR="00F022F3" w:rsidRPr="00594F66" w:rsidRDefault="00F022F3" w:rsidP="00872881">
      <w:pPr>
        <w:pStyle w:val="Heading2"/>
        <w:keepNext/>
        <w:keepLines/>
        <w:widowControl/>
        <w:spacing w:before="200"/>
      </w:pPr>
      <w:r w:rsidRPr="00594F66">
        <w:rPr>
          <w:rFonts w:ascii="Calibri" w:hAnsi="Calibri"/>
          <w:color w:val="000000"/>
          <w:lang w:val="de-DE"/>
        </w:rPr>
        <w:lastRenderedPageBreak/>
        <w:t>5. Datenmanagement</w:t>
      </w:r>
    </w:p>
    <w:p w14:paraId="36247864" w14:textId="5CE94964" w:rsidR="00F022F3" w:rsidRPr="000923EB" w:rsidRDefault="00F022F3" w:rsidP="00872881">
      <w:pPr>
        <w:keepLines/>
        <w:widowControl/>
      </w:pPr>
      <w:r>
        <w:rPr>
          <w:rFonts w:ascii="Calibri" w:hAnsi="Calibri"/>
          <w:color w:val="000000"/>
          <w:sz w:val="21"/>
          <w:lang w:val="de-DE"/>
        </w:rPr>
        <w:t xml:space="preserve">Die erhobenen Daten werden verschlüsselt auf sicheren Servern gespeichert. Der Zugriff ist durch individuelle Zugangsberechtigungen auf befugtes Personal beschränkt. Vor der Analyse werden identifizierende Angaben, soweit angemessen, entfernt oder ersetzt. </w:t>
      </w:r>
      <w:r>
        <w:rPr>
          <w:rFonts w:ascii="Calibri" w:hAnsi="Calibri"/>
          <w:color w:val="000000"/>
          <w:sz w:val="21"/>
          <w:highlight w:val="yellow"/>
          <w:lang w:val="de-DE"/>
        </w:rPr>
        <w:t>[Beschreiben Sie die im Projekt tatsächlich eingesetzten Verfahren zur Anonymisierung und/oder Pseudonymisierung, die Speicherung und die Zugriffskontrollen.]</w:t>
      </w:r>
      <w:r>
        <w:rPr>
          <w:rFonts w:ascii="Calibri" w:hAnsi="Calibri"/>
          <w:color w:val="000000"/>
          <w:sz w:val="21"/>
          <w:lang w:val="de-DE"/>
        </w:rPr>
      </w:r>
    </w:p>
    <w:p w14:paraId="68E3D906" w14:textId="648CF677" w:rsidR="00F022F3" w:rsidRPr="00594F66" w:rsidRDefault="00594F66" w:rsidP="00872881">
      <w:pPr>
        <w:pStyle w:val="Heading2"/>
        <w:keepNext/>
        <w:keepLines/>
        <w:widowControl/>
        <w:spacing w:before="200"/>
      </w:pPr>
      <w:r>
        <w:rPr>
          <w:rFonts w:ascii="Calibri" w:hAnsi="Calibri"/>
          <w:color w:val="000000"/>
          <w:lang w:val="de-DE"/>
        </w:rPr>
        <w:t>6</w:t>
      </w:r>
      <w:r w:rsidR="00F022F3" w:rsidRPr="00594F66">
        <w:rPr>
          <w:rFonts w:ascii="Calibri" w:hAnsi="Calibri"/>
          <w:color w:val="000000"/>
          <w:lang w:val="de-DE"/>
        </w:rPr>
        <w:t>. Ausschlüsse</w:t>
      </w:r>
    </w:p>
    <w:p w14:paraId="76C882E5" w14:textId="52A13C78" w:rsidR="00F022F3" w:rsidRPr="000923EB" w:rsidRDefault="00F022F3" w:rsidP="00872881">
      <w:pPr>
        <w:keepLines/>
        <w:widowControl/>
      </w:pPr>
      <w:r>
        <w:rPr>
          <w:rFonts w:ascii="Calibri" w:hAnsi="Calibri"/>
          <w:color w:val="000000"/>
          <w:sz w:val="21"/>
          <w:lang w:val="de-DE"/>
        </w:rPr>
        <w:t xml:space="preserve">Öffentlich zugängliche Informationen oder </w:t>
      </w:r>
      <w:r>
        <w:rPr>
          <w:rFonts w:ascii="Calibri" w:hAnsi="Calibri"/>
          <w:color w:val="000000"/>
          <w:sz w:val="21"/>
          <w:highlight w:val="yellow"/>
          <w:lang w:val="de-DE"/>
        </w:rPr>
        <w:t>[von der Institution unabhängig von den Interviews erlangte Informationen]</w:t>
      </w:r>
      <w:r>
        <w:rPr>
          <w:rFonts w:ascii="Calibri" w:hAnsi="Calibri"/>
          <w:color w:val="000000"/>
          <w:sz w:val="21"/>
          <w:lang w:val="de-DE"/>
        </w:rPr>
        <w:t xml:space="preserve"> fallen nicht unter diese Vereinbarung.</w:t>
      </w:r>
    </w:p>
    <w:p w14:paraId="479B5764" w14:textId="0B7BADB5" w:rsidR="00F022F3" w:rsidRPr="00C95008" w:rsidRDefault="00C95008" w:rsidP="00872881">
      <w:pPr>
        <w:pStyle w:val="Heading2"/>
        <w:keepNext/>
        <w:keepLines/>
        <w:widowControl/>
        <w:spacing w:before="200"/>
      </w:pPr>
      <w:r w:rsidRPr="00C95008">
        <w:rPr>
          <w:rFonts w:ascii="Calibri" w:hAnsi="Calibri"/>
          <w:color w:val="000000"/>
          <w:lang w:val="de-DE"/>
        </w:rPr>
        <w:t>7</w:t>
      </w:r>
      <w:r w:rsidR="00F022F3" w:rsidRPr="00C95008">
        <w:rPr>
          <w:rFonts w:ascii="Calibri" w:hAnsi="Calibri"/>
          <w:color w:val="000000"/>
          <w:lang w:val="de-DE"/>
        </w:rPr>
        <w:t>. Gesetzliche Offenlegungspflicht</w:t>
      </w:r>
    </w:p>
    <w:p w14:paraId="67572E18" w14:textId="77777777" w:rsidR="00F022F3" w:rsidRPr="000923EB" w:rsidRDefault="00F022F3" w:rsidP="00872881">
      <w:pPr>
        <w:keepLines/>
        <w:widowControl/>
      </w:pPr>
      <w:r>
        <w:rPr>
          <w:rFonts w:ascii="Calibri" w:hAnsi="Calibri"/>
          <w:color w:val="000000"/>
          <w:sz w:val="21"/>
          <w:lang w:val="de-DE"/>
        </w:rPr>
        <w:t>Ist eine Offenlegung gesetzlich oder durch gerichtliche Anordnung vorgeschrieben, verpflichtet sich der Datenempfänger, die forschungsteilnehmende Person unverzüglich zu informieren, sofern eine solche Benachrichtigung nicht gesetzlich untersagt ist.</w:t>
      </w:r>
    </w:p>
    <w:p w14:paraId="345F5CE3" w14:textId="45F7F79A" w:rsidR="00F022F3" w:rsidRPr="00C95008" w:rsidRDefault="00C95008" w:rsidP="00872881">
      <w:pPr>
        <w:pStyle w:val="Heading2"/>
        <w:keepNext/>
        <w:keepLines/>
        <w:widowControl/>
        <w:spacing w:before="200"/>
      </w:pPr>
      <w:r w:rsidRPr="00C95008">
        <w:rPr>
          <w:rFonts w:ascii="Calibri" w:hAnsi="Calibri"/>
          <w:color w:val="000000"/>
          <w:lang w:val="de-DE"/>
        </w:rPr>
        <w:t>8</w:t>
      </w:r>
      <w:r w:rsidR="00F022F3" w:rsidRPr="00C95008">
        <w:rPr>
          <w:rFonts w:ascii="Calibri" w:hAnsi="Calibri"/>
          <w:color w:val="000000"/>
          <w:lang w:val="de-DE"/>
        </w:rPr>
        <w:t>. Dauer</w:t>
      </w:r>
      <w:r w:rsidR="00CD3D11">
        <w:rPr>
          <w:rFonts w:ascii="Calibri" w:hAnsi="Calibri"/>
          <w:color w:val="000000"/>
          <w:lang w:val="de-DE"/>
        </w:rPr>
        <w:t xml:space="preserve"> </w:t>
      </w:r>
    </w:p>
    <w:p w14:paraId="34DF92B3" w14:textId="679D7BF2" w:rsidR="00F022F3" w:rsidRPr="000923EB" w:rsidRDefault="00F022F3" w:rsidP="00872881">
      <w:pPr>
        <w:keepLines/>
        <w:widowControl/>
      </w:pPr>
      <w:r>
        <w:rPr>
          <w:rFonts w:ascii="Calibri" w:hAnsi="Calibri"/>
          <w:color w:val="000000"/>
          <w:sz w:val="21"/>
          <w:lang w:val="de-DE"/>
        </w:rPr>
        <w:t xml:space="preserve">Diese Vereinbarung gilt für die Dauer von </w:t>
      </w:r>
      <w:r>
        <w:rPr>
          <w:rFonts w:ascii="Calibri" w:hAnsi="Calibri"/>
          <w:color w:val="000000"/>
          <w:sz w:val="21"/>
          <w:highlight w:val="yellow"/>
          <w:lang w:val="de-DE"/>
        </w:rPr>
        <w:t>[Projekttitel]</w:t>
      </w:r>
      <w:r>
        <w:rPr>
          <w:rFonts w:ascii="Calibri" w:hAnsi="Calibri"/>
          <w:color w:val="000000"/>
          <w:sz w:val="21"/>
          <w:lang w:val="de-DE"/>
        </w:rPr>
        <w:t xml:space="preserve">. Nach Projektende werden die Daten sicher gelöscht. </w:t>
      </w:r>
      <w:r>
        <w:rPr>
          <w:rFonts w:ascii="Calibri" w:hAnsi="Calibri"/>
          <w:color w:val="000000"/>
          <w:sz w:val="21"/>
          <w:highlight w:val="yellow"/>
          <w:lang w:val="de-DE"/>
        </w:rPr>
        <w:t>[Geben Sie die geltende Aufbewahrungsfrist und etwaige über das Projektende hinausgehende Aufbewahrungspflichten an; passen Sie den vorherigen Satz entsprechend an.]</w:t>
      </w:r>
      <w:r>
        <w:rPr>
          <w:rFonts w:ascii="Calibri" w:hAnsi="Calibri"/>
          <w:color w:val="000000"/>
          <w:sz w:val="21"/>
          <w:lang w:val="de-DE"/>
        </w:rPr>
      </w:r>
    </w:p>
    <w:p w14:paraId="5CD4EFEC" w14:textId="3F717371" w:rsidR="00F022F3" w:rsidRPr="00C95008" w:rsidRDefault="00EC08BE" w:rsidP="00872881">
      <w:pPr>
        <w:pStyle w:val="Heading2"/>
        <w:keepNext/>
        <w:keepLines/>
        <w:widowControl/>
        <w:spacing w:before="200"/>
      </w:pPr>
      <w:r>
        <w:rPr>
          <w:rFonts w:ascii="Calibri" w:hAnsi="Calibri"/>
          <w:color w:val="000000"/>
          <w:lang w:val="de-DE"/>
        </w:rPr>
        <w:t>9</w:t>
      </w:r>
      <w:r w:rsidR="00F022F3" w:rsidRPr="00C95008">
        <w:rPr>
          <w:rFonts w:ascii="Calibri" w:hAnsi="Calibri"/>
          <w:color w:val="000000"/>
          <w:lang w:val="de-DE"/>
        </w:rPr>
        <w:t>. Keine Lizenz- oder Eigentumsübertragung</w:t>
      </w:r>
    </w:p>
    <w:p w14:paraId="0E61F278" w14:textId="77777777" w:rsidR="00F022F3" w:rsidRPr="000923EB" w:rsidRDefault="00F022F3" w:rsidP="00872881">
      <w:pPr>
        <w:keepLines/>
        <w:widowControl/>
      </w:pPr>
      <w:r>
        <w:rPr>
          <w:rFonts w:ascii="Calibri" w:hAnsi="Calibri"/>
          <w:color w:val="000000"/>
          <w:sz w:val="21"/>
          <w:lang w:val="de-DE"/>
        </w:rPr>
        <w:t>Diese Vereinbarung überträgt keine Eigentumsrechte oder Lizenzen an den Daten oder Ergebnissen. Sie berechtigt den Datenempfänger nicht, Daten oder Erkenntnisse für andere als die in dieser Vereinbarung genannten Zwecke zu verwenden.</w:t>
      </w:r>
    </w:p>
    <w:p w14:paraId="2F077373" w14:textId="402C49AE" w:rsidR="00F022F3" w:rsidRPr="00CD3D11" w:rsidRDefault="00F022F3" w:rsidP="00872881">
      <w:pPr>
        <w:pStyle w:val="Heading2"/>
        <w:keepNext/>
        <w:keepLines/>
        <w:widowControl/>
        <w:spacing w:before="200"/>
      </w:pPr>
      <w:r w:rsidRPr="00CD3D11">
        <w:rPr>
          <w:rFonts w:ascii="Calibri" w:hAnsi="Calibri"/>
          <w:color w:val="000000"/>
          <w:lang w:val="de-DE"/>
        </w:rPr>
        <w:t>1</w:t>
      </w:r>
      <w:r w:rsidR="00EC08BE">
        <w:rPr>
          <w:rFonts w:ascii="Calibri" w:hAnsi="Calibri"/>
          <w:color w:val="000000"/>
          <w:lang w:val="de-DE"/>
        </w:rPr>
        <w:t>0</w:t>
      </w:r>
      <w:r w:rsidRPr="00CD3D11">
        <w:rPr>
          <w:rFonts w:ascii="Calibri" w:hAnsi="Calibri"/>
          <w:color w:val="000000"/>
          <w:lang w:val="de-DE"/>
        </w:rPr>
        <w:t>. Konsequenzen bei Vertragsbruch</w:t>
      </w:r>
    </w:p>
    <w:p w14:paraId="23C2C429" w14:textId="77777777" w:rsidR="00F022F3" w:rsidRPr="000923EB" w:rsidRDefault="00F022F3" w:rsidP="00872881">
      <w:pPr>
        <w:keepLines/>
        <w:widowControl/>
      </w:pPr>
      <w:r>
        <w:rPr>
          <w:rFonts w:ascii="Calibri" w:hAnsi="Calibri"/>
          <w:color w:val="000000"/>
          <w:sz w:val="21"/>
          <w:lang w:val="de-DE"/>
        </w:rPr>
        <w:t>Bei einem Verstoß gegen diese Vereinbarung behält sich die betroffene Partei rechtliche Schritte vor, die auch einen Anspruch auf Schadensersatz umfassen können.</w:t>
      </w:r>
    </w:p>
    <w:p w14:paraId="24113377" w14:textId="7D00C97B" w:rsidR="000923EB" w:rsidRPr="00EC08BE" w:rsidRDefault="000923EB" w:rsidP="00872881">
      <w:pPr>
        <w:pStyle w:val="Heading2"/>
        <w:keepNext/>
        <w:keepLines/>
        <w:widowControl/>
      </w:pPr>
      <w:r w:rsidRPr="00EC08BE">
        <w:rPr>
          <w:rFonts w:ascii="Calibri" w:hAnsi="Calibri"/>
          <w:color w:val="000000"/>
          <w:lang w:val="de-DE"/>
        </w:rPr>
        <w:t>Unterschriften</w:t>
      </w:r>
    </w:p>
    <w:p w14:paraId="13AAA9F9" w14:textId="77777777" w:rsidR="000923EB" w:rsidRPr="000923EB" w:rsidRDefault="000923EB" w:rsidP="00872881">
      <w:pPr>
        <w:keepLines/>
        <w:widowControl/>
      </w:pPr>
      <w:r w:rsidRPr="000923EB">
        <w:rPr>
          <w:rFonts w:ascii="Calibri" w:hAnsi="Calibri"/>
          <w:color w:val="000000"/>
          <w:sz w:val="21"/>
          <w:lang w:val="de-DE"/>
        </w:rPr>
        <w:t>Durch ihre Unterschrift erkennen die Parteien die Bedingungen dieser Vertraulichkeitserklärung an und verpflichten sich zu deren Einhaltung.</w:t>
      </w:r>
    </w:p>
    <w:p w14:paraId="720F8DC8" w14:textId="77777777" w:rsidR="000923EB" w:rsidRPr="000923EB" w:rsidRDefault="000923EB" w:rsidP="00872881">
      <w:pPr>
        <w:keepLines/>
        <w:widowControl/>
      </w:pPr>
      <w:r w:rsidRPr="000923EB">
        <w:rPr>
          <w:rFonts w:ascii="Calibri" w:hAnsi="Calibri"/>
          <w:color w:val="000000"/>
          <w:sz w:val="21"/>
          <w:lang w:val="de-DE"/>
        </w:rPr>
        <w:t>[</w:t>
      </w:r>
      <w:r w:rsidRPr="00407B9B">
        <w:rPr>
          <w:rFonts w:ascii="Calibri" w:hAnsi="Calibri"/>
          <w:color w:val="000000"/>
          <w:sz w:val="21"/>
          <w:highlight w:val="yellow"/>
          <w:lang w:val="de-DE"/>
        </w:rPr>
        <w:t>Ort, Datum</w:t>
      </w:r>
      <w:r w:rsidRPr="000923EB">
        <w:rPr>
          <w:rFonts w:ascii="Calibri" w:hAnsi="Calibri"/>
          <w:color w:val="000000"/>
          <w:sz w:val="21"/>
          <w:lang w:val="de-DE"/>
        </w:rPr>
        <w:t>]</w:t>
      </w:r>
    </w:p>
    <w:p w14:paraId="17B78D5C" w14:textId="77777777" w:rsidR="000923EB" w:rsidRPr="000923EB" w:rsidRDefault="000923EB" w:rsidP="00872881">
      <w:pPr>
        <w:keepLines/>
        <w:widowControl/>
      </w:pPr>
      <w:r>
        <w:rPr>
          <w:rFonts w:ascii="Calibri" w:hAnsi="Calibri"/>
          <w:color w:val="000000"/>
          <w:sz w:val="21"/>
          <w:lang w:val="de-DE"/>
        </w:rPr>
      </w:r>
      <w:r>
        <w:rPr>
          <w:rFonts w:ascii="Calibri" w:hAnsi="Calibri"/>
          <w:color w:val="000000"/>
          <w:sz w:val="21"/>
          <w:highlight w:val="yellow"/>
          <w:lang w:val="de-DE"/>
        </w:rPr>
        <w:t>[Unterschrift der forschungsteilnehmenden Person]</w:t>
      </w:r>
      <w:r>
        <w:rPr>
          <w:rFonts w:ascii="Calibri" w:hAnsi="Calibri"/>
          <w:color w:val="000000"/>
          <w:sz w:val="21"/>
          <w:lang w:val="de-DE"/>
        </w:rPr>
      </w:r>
    </w:p>
    <w:p w14:paraId="4F573745" w14:textId="2B7B3EFA" w:rsidR="0023330D" w:rsidRDefault="000923EB" w:rsidP="00872881">
      <w:pPr>
        <w:keepLines/>
        <w:widowControl/>
      </w:pPr>
      <w:r w:rsidRPr="000923EB">
        <w:rPr>
          <w:rFonts w:ascii="Calibri" w:hAnsi="Calibri"/>
          <w:color w:val="000000"/>
          <w:sz w:val="21"/>
          <w:lang w:val="de-DE"/>
        </w:rPr>
        <w:t>[</w:t>
      </w:r>
      <w:r w:rsidRPr="00407B9B">
        <w:rPr>
          <w:rFonts w:ascii="Calibri" w:hAnsi="Calibri"/>
          <w:color w:val="000000"/>
          <w:sz w:val="21"/>
          <w:highlight w:val="yellow"/>
          <w:lang w:val="de-DE"/>
        </w:rPr>
        <w:t>Unterschrift Datenempfänger</w:t>
      </w:r>
      <w:r w:rsidRPr="000923EB">
        <w:rPr>
          <w:rFonts w:ascii="Calibri" w:hAnsi="Calibri"/>
          <w:color w:val="000000"/>
          <w:sz w:val="21"/>
          <w:lang w:val="de-DE"/>
        </w:rPr>
        <w:t>]</w:t>
      </w:r>
    </w:p>
    <w:p w14:paraId="563BAA0D" w14:textId="77777777" w:rsidR="0023330D" w:rsidRPr="0040507C" w:rsidRDefault="0023330D" w:rsidP="00872881">
      <w:pPr>
        <w:pStyle w:val="Heading1"/>
        <w:keepNext/>
        <w:keepLines/>
        <w:pageBreakBefore/>
        <w:widowControl/>
        <w:spacing w:before="200"/>
      </w:pPr>
      <w:r>
        <w:rPr>
          <w:rFonts w:ascii="Calibri" w:hAnsi="Calibri"/>
          <w:color w:val="000000"/>
          <w:lang w:val="de-DE"/>
        </w:rPr>
        <w:t>Anlage Begriffsbestimmungen</w:t>
      </w:r>
    </w:p>
    <w:p w14:paraId="37EE89F4" w14:textId="77777777" w:rsidR="0023330D" w:rsidRPr="00BF130D" w:rsidRDefault="0023330D" w:rsidP="00872881">
      <w:pPr>
        <w:keepLines/>
        <w:widowControl/>
      </w:pPr>
      <w:r>
        <w:rPr>
          <w:rFonts w:ascii="Calibri" w:hAnsi="Calibri"/>
          <w:color w:val="000000"/>
          <w:sz w:val="21"/>
          <w:lang w:val="de-DE"/>
        </w:rPr>
        <w:t>Personenbezogene Daten sind gemäß Artikel 4 Nummer 1 DSGVO alle Informationen, die sich auf eine identifizierte oder identifizierbare natürliche Person (betroffene Person) beziehen. Eine Person ist identifizierbar, wenn sie direkt oder indirekt identifiziert werden kann, zum Beispiel anhand eines Namens, einer Kennnummer, von Standortdaten, einer Online-Kennung oder von Merkmalen ihrer physischen, physiologischen, genetischen, psychischen, wirtschaftlichen, kulturellen oder sozialen Identität. Die Nennung des Namens ist nicht erforderlich, wenn sich die Identität aus anderen Informationen feststellen lässt.</w:t>
      </w:r>
    </w:p>
    <w:p w14:paraId="552F1FBE" w14:textId="77777777" w:rsidR="0023330D" w:rsidRDefault="0023330D" w:rsidP="00872881">
      <w:pPr>
        <w:keepLines/>
        <w:widowControl/>
      </w:pPr>
      <w:r>
        <w:rPr>
          <w:rFonts w:ascii="Calibri" w:hAnsi="Calibri"/>
          <w:color w:val="000000"/>
          <w:sz w:val="21"/>
          <w:lang w:val="de-DE"/>
        </w:rPr>
        <w:t xml:space="preserve">Zu den besonderen Kategorien personenbezogener Daten gemäß Artikel 9 Absatz 1 DSGVO gehören Daten, aus denen rassische oder ethnische Herkunft, politische Meinungen, religiöse oder weltanschauliche Überzeugungen oder Gewerkschaftszugehörigkeit hervorgehen, genetische Daten, zur eindeutigen Identifizierung einer Person verarbeitete biometrische Daten, Gesundheitsdaten sowie Daten zum Sexualleben oder zur sexuellen Orientierung. </w:t>
      </w:r>
      <w:r>
        <w:rPr>
          <w:rFonts w:ascii="Calibri" w:hAnsi="Calibri"/>
          <w:color w:val="000000"/>
          <w:sz w:val="21"/>
          <w:highlight w:val="yellow"/>
          <w:lang w:val="de-DE"/>
        </w:rPr>
        <w:t>[Geben Sie an, welche Kategorien gegebenenfalls für das Projekt relevant sind.]</w:t>
      </w:r>
      <w:r>
        <w:rPr>
          <w:rFonts w:ascii="Calibri" w:hAnsi="Calibri"/>
          <w:color w:val="000000"/>
          <w:sz w:val="21"/>
          <w:lang w:val="de-DE"/>
        </w:rPr>
      </w:r>
    </w:p>
    <w:p w14:paraId="6BF0C668" w14:textId="77777777" w:rsidR="0023330D" w:rsidRPr="00BF130D" w:rsidRDefault="0023330D" w:rsidP="00872881">
      <w:pPr>
        <w:keepLines/>
        <w:widowControl/>
      </w:pPr>
      <w:r>
        <w:rPr>
          <w:rFonts w:ascii="Calibri" w:hAnsi="Calibri"/>
          <w:color w:val="000000"/>
          <w:sz w:val="21"/>
          <w:lang w:val="de-DE"/>
        </w:rPr>
        <w:t>Gesundheitsdaten sind gemäß Artikel 4 Nummer 15 DSGVO personenbezogene Daten, die sich auf die körperliche oder geistige Gesundheit einer Person einschließlich der Erbringung von Gesundheitsdienstleistungen beziehen und aus denen Informationen über ihren Gesundheitszustand hervorgehen.</w:t>
      </w:r>
    </w:p>
    <w:p w14:paraId="0EF8766D" w14:textId="77777777" w:rsidR="0023330D" w:rsidRPr="003633A7" w:rsidRDefault="0023330D" w:rsidP="00872881">
      <w:pPr>
        <w:keepLines/>
        <w:widowControl/>
      </w:pPr>
      <w:r>
        <w:rPr>
          <w:rFonts w:ascii="Calibri" w:hAnsi="Calibri"/>
          <w:color w:val="000000"/>
          <w:sz w:val="21"/>
          <w:lang w:val="de-DE"/>
        </w:rPr>
        <w:t>Verarbeitung bezeichnet gemäß Artikel 4 Nummer 2 DSGVO jeden mit oder ohne automatisierte Verfahren ausgeführten Vorgang im Zusammenhang mit personenbezogenen Daten. Dazu gehören Erheben, Erfassen, Organisieren, Ordnen, Speichern, Anpassen, Auslesen, Abfragen, Verwenden, Offenlegen, Verbreiten, Abgleichen, Verknüpfen, Einschränken, Löschen oder Vernichten.</w:t>
      </w:r>
    </w:p>
    <w:p w14:paraId="7936566E" w14:textId="7135AFCF" w:rsidR="002E1559" w:rsidRPr="00F022F3" w:rsidRDefault="00F233F5" w:rsidP="00D95C46">
      <w:pPr>
        <w:keepLines/>
        <w:widowControl/>
      </w:pPr>
      <w:r>
        <w:rPr>
          <w:rFonts w:ascii="Calibri" w:hAnsi="Calibri"/>
          <w:color w:val="000000"/>
          <w:sz w:val="21"/>
          <w:lang w:val="de-DE"/>
        </w:rPr>
        <w:t>Quellenhinweis: Der erste Teil der ursprünglichen deutschen Vorlage basiert auf einer von autotranscription.de bereitgestellten Vorlage. Die ursprüngliche deutsche Fassung führt den optionalen Abschnitt zur Verarbeitung außerhalb des EWR auf einen von PD Dr. habil. Yves Jeanrenaud geteilten Text zurück, der in Absprache mit dem Datenschutzbeauftragten der LMU München erstellt wurde. Diese überarbeitete Fassung ist eine Anpassung; aus diesem Hinweis folgt keine Prüfung oder Billigung der Überarbeitung durch die genannten Personen oder Einrichtungen.</w:t>
      </w:r>
    </w:p>
    <w:sectPr w:rsidR="002E1559" w:rsidRPr="00F022F3">
      <w:footerReference w:type="default" r:id="rI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E3997"/>
    <w:multiLevelType w:val="multilevel"/>
    <w:tmpl w:val="2A788D66"/>
    <w:lvl w:ilvl="0">
      <w:start w:val="2"/>
      <w:numFmt w:val="upperRoman"/>
      <w:lvlText w:val="%1."/>
      <w:lvlJc w:val="righ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7673F9"/>
    <w:multiLevelType w:val="hybridMultilevel"/>
    <w:tmpl w:val="CB02AE3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D80286"/>
    <w:multiLevelType w:val="hybridMultilevel"/>
    <w:tmpl w:val="E3D4D1AE"/>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3" w15:restartNumberingAfterBreak="0">
    <w:nsid w:val="3A120F22"/>
    <w:multiLevelType w:val="hybridMultilevel"/>
    <w:tmpl w:val="1520F4E2"/>
    <w:lvl w:ilvl="0" w:tplc="06A42C9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1435BFB"/>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E7E75F5"/>
    <w:multiLevelType w:val="hybridMultilevel"/>
    <w:tmpl w:val="186A0F40"/>
    <w:lvl w:ilvl="0" w:tplc="4B3ED980">
      <w:start w:val="1"/>
      <w:numFmt w:val="upperRoman"/>
      <w:pStyle w:val="Heading3"/>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B22324"/>
    <w:multiLevelType w:val="hybridMultilevel"/>
    <w:tmpl w:val="25FA5A4C"/>
    <w:lvl w:ilvl="0" w:tplc="0407000F">
      <w:start w:val="1"/>
      <w:numFmt w:val="decimal"/>
      <w:lvlText w:val="%1."/>
      <w:lvlJc w:val="left"/>
      <w:pPr>
        <w:tabs>
          <w:tab w:val="num" w:pos="720"/>
        </w:tabs>
        <w:ind w:left="720" w:hanging="360"/>
      </w:pPr>
      <w:rPr>
        <w:rFonts w:cs="Times New Roman"/>
      </w:r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5AB100ED"/>
    <w:multiLevelType w:val="multilevel"/>
    <w:tmpl w:val="D696F068"/>
    <w:lvl w:ilvl="0">
      <w:start w:val="1"/>
      <w:numFmt w:val="bullet"/>
      <w:lvlText w:val=""/>
      <w:lvlJc w:val="left"/>
      <w:pPr>
        <w:ind w:left="360" w:hanging="360"/>
      </w:pPr>
      <w:rPr>
        <w:rFonts w:ascii="Symbol" w:hAnsi="Symbol" w:hint="default"/>
        <w:b/>
      </w:rPr>
    </w:lvl>
    <w:lvl w:ilvl="1">
      <w:start w:val="1"/>
      <w:numFmt w:val="decimal"/>
      <w:isLgl/>
      <w:lvlText w:val="%1.%2."/>
      <w:lvlJc w:val="left"/>
      <w:pPr>
        <w:ind w:left="720" w:hanging="360"/>
      </w:pPr>
    </w:lvl>
    <w:lvl w:ilvl="2">
      <w:start w:val="1"/>
      <w:numFmt w:val="bullet"/>
      <w:lvlText w:val=""/>
      <w:lvlJc w:val="left"/>
      <w:pPr>
        <w:ind w:left="1440" w:hanging="720"/>
      </w:pPr>
      <w:rPr>
        <w:rFonts w:ascii="Symbol" w:hAnsi="Symbol" w:hint="default"/>
      </w:rPr>
    </w:lvl>
    <w:lvl w:ilvl="3">
      <w:start w:val="1"/>
      <w:numFmt w:val="decimal"/>
      <w:isLgl/>
      <w:lvlText w:val="%1.%2.%3.%4."/>
      <w:lvlJc w:val="left"/>
      <w:pPr>
        <w:ind w:left="1800" w:hanging="720"/>
      </w:pPr>
    </w:lvl>
    <w:lvl w:ilvl="4">
      <w:start w:val="1"/>
      <w:numFmt w:val="decimal"/>
      <w:isLgl/>
      <w:lvlText w:val="%1.%2.%3.%4.%5."/>
      <w:lvlJc w:val="left"/>
      <w:pPr>
        <w:ind w:left="2520" w:hanging="1080"/>
      </w:pPr>
    </w:lvl>
    <w:lvl w:ilvl="5">
      <w:start w:val="1"/>
      <w:numFmt w:val="decimal"/>
      <w:isLgl/>
      <w:lvlText w:val="%1.%2.%3.%4.%5.%6."/>
      <w:lvlJc w:val="left"/>
      <w:pPr>
        <w:ind w:left="2880" w:hanging="1080"/>
      </w:pPr>
    </w:lvl>
    <w:lvl w:ilvl="6">
      <w:start w:val="1"/>
      <w:numFmt w:val="decimal"/>
      <w:isLgl/>
      <w:lvlText w:val="%1.%2.%3.%4.%5.%6.%7."/>
      <w:lvlJc w:val="left"/>
      <w:pPr>
        <w:ind w:left="3600" w:hanging="1440"/>
      </w:pPr>
    </w:lvl>
    <w:lvl w:ilvl="7">
      <w:start w:val="1"/>
      <w:numFmt w:val="decimal"/>
      <w:isLgl/>
      <w:lvlText w:val="%1.%2.%3.%4.%5.%6.%7.%8."/>
      <w:lvlJc w:val="left"/>
      <w:pPr>
        <w:ind w:left="3960" w:hanging="1440"/>
      </w:pPr>
    </w:lvl>
    <w:lvl w:ilvl="8">
      <w:start w:val="1"/>
      <w:numFmt w:val="decimal"/>
      <w:isLgl/>
      <w:lvlText w:val="%1.%2.%3.%4.%5.%6.%7.%8.%9."/>
      <w:lvlJc w:val="left"/>
      <w:pPr>
        <w:ind w:left="4680" w:hanging="1800"/>
      </w:pPr>
    </w:lvl>
  </w:abstractNum>
  <w:abstractNum w:abstractNumId="8" w15:restartNumberingAfterBreak="0">
    <w:nsid w:val="5B521DB3"/>
    <w:multiLevelType w:val="multilevel"/>
    <w:tmpl w:val="82A69AEE"/>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5B22B07"/>
    <w:multiLevelType w:val="hybridMultilevel"/>
    <w:tmpl w:val="C9648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FDD0E3B"/>
    <w:multiLevelType w:val="multilevel"/>
    <w:tmpl w:val="B352BF40"/>
    <w:lvl w:ilvl="0">
      <w:start w:val="1"/>
      <w:numFmt w:val="upperRoman"/>
      <w:lvlText w:val="%1."/>
      <w:lvlJc w:val="righ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16cid:durableId="21304685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3047403">
    <w:abstractNumId w:val="7"/>
  </w:num>
  <w:num w:numId="3" w16cid:durableId="1885286847">
    <w:abstractNumId w:val="3"/>
  </w:num>
  <w:num w:numId="4" w16cid:durableId="1383796839">
    <w:abstractNumId w:val="4"/>
  </w:num>
  <w:num w:numId="5" w16cid:durableId="1502352617">
    <w:abstractNumId w:val="0"/>
  </w:num>
  <w:num w:numId="6" w16cid:durableId="2029989486">
    <w:abstractNumId w:val="9"/>
  </w:num>
  <w:num w:numId="7" w16cid:durableId="175311633">
    <w:abstractNumId w:val="8"/>
  </w:num>
  <w:num w:numId="8" w16cid:durableId="335306940">
    <w:abstractNumId w:val="10"/>
  </w:num>
  <w:num w:numId="9" w16cid:durableId="1948806140">
    <w:abstractNumId w:val="1"/>
  </w:num>
  <w:num w:numId="10" w16cid:durableId="369577610">
    <w:abstractNumId w:val="2"/>
  </w:num>
  <w:num w:numId="11" w16cid:durableId="1529144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2F3"/>
    <w:rsid w:val="000111D8"/>
    <w:rsid w:val="00014193"/>
    <w:rsid w:val="00020A5D"/>
    <w:rsid w:val="00067F78"/>
    <w:rsid w:val="000923EB"/>
    <w:rsid w:val="000B4ACD"/>
    <w:rsid w:val="000B7239"/>
    <w:rsid w:val="000C41A4"/>
    <w:rsid w:val="001C7723"/>
    <w:rsid w:val="00226762"/>
    <w:rsid w:val="002276C9"/>
    <w:rsid w:val="0023330D"/>
    <w:rsid w:val="00262768"/>
    <w:rsid w:val="002760DE"/>
    <w:rsid w:val="0028463A"/>
    <w:rsid w:val="002953C7"/>
    <w:rsid w:val="002B08AD"/>
    <w:rsid w:val="002C5C90"/>
    <w:rsid w:val="002D18D6"/>
    <w:rsid w:val="002E1559"/>
    <w:rsid w:val="0030138B"/>
    <w:rsid w:val="003244B6"/>
    <w:rsid w:val="003742E1"/>
    <w:rsid w:val="00374B73"/>
    <w:rsid w:val="00376E49"/>
    <w:rsid w:val="003B370A"/>
    <w:rsid w:val="00402832"/>
    <w:rsid w:val="00407B9B"/>
    <w:rsid w:val="00410E61"/>
    <w:rsid w:val="00423766"/>
    <w:rsid w:val="00445590"/>
    <w:rsid w:val="0047651E"/>
    <w:rsid w:val="00524955"/>
    <w:rsid w:val="005506B9"/>
    <w:rsid w:val="00594F66"/>
    <w:rsid w:val="005A1F37"/>
    <w:rsid w:val="005A4C0F"/>
    <w:rsid w:val="005C2A5C"/>
    <w:rsid w:val="005C50A4"/>
    <w:rsid w:val="005F1129"/>
    <w:rsid w:val="0063481B"/>
    <w:rsid w:val="006761BD"/>
    <w:rsid w:val="006E63D4"/>
    <w:rsid w:val="006F04BD"/>
    <w:rsid w:val="00757E17"/>
    <w:rsid w:val="0078176A"/>
    <w:rsid w:val="007B425F"/>
    <w:rsid w:val="007E2E04"/>
    <w:rsid w:val="007F1E55"/>
    <w:rsid w:val="00814AB1"/>
    <w:rsid w:val="008546CD"/>
    <w:rsid w:val="00872881"/>
    <w:rsid w:val="008731E2"/>
    <w:rsid w:val="008876F2"/>
    <w:rsid w:val="00917E74"/>
    <w:rsid w:val="00936D3C"/>
    <w:rsid w:val="00A205B1"/>
    <w:rsid w:val="00AD75EE"/>
    <w:rsid w:val="00AE292F"/>
    <w:rsid w:val="00AF0865"/>
    <w:rsid w:val="00AF3D9B"/>
    <w:rsid w:val="00AF6648"/>
    <w:rsid w:val="00B07E51"/>
    <w:rsid w:val="00B122F3"/>
    <w:rsid w:val="00B31FF0"/>
    <w:rsid w:val="00B4128A"/>
    <w:rsid w:val="00BB6F19"/>
    <w:rsid w:val="00BC1C36"/>
    <w:rsid w:val="00BE4205"/>
    <w:rsid w:val="00BF1243"/>
    <w:rsid w:val="00C2518C"/>
    <w:rsid w:val="00C55D79"/>
    <w:rsid w:val="00C57C98"/>
    <w:rsid w:val="00C64CFF"/>
    <w:rsid w:val="00C65EAB"/>
    <w:rsid w:val="00C95008"/>
    <w:rsid w:val="00CD3D11"/>
    <w:rsid w:val="00CE3164"/>
    <w:rsid w:val="00CF4F0B"/>
    <w:rsid w:val="00D37185"/>
    <w:rsid w:val="00D44A4A"/>
    <w:rsid w:val="00D745C4"/>
    <w:rsid w:val="00D851A5"/>
    <w:rsid w:val="00D95C46"/>
    <w:rsid w:val="00DD40B5"/>
    <w:rsid w:val="00DE2E79"/>
    <w:rsid w:val="00DE4B0C"/>
    <w:rsid w:val="00DF62A1"/>
    <w:rsid w:val="00E34591"/>
    <w:rsid w:val="00E52CBD"/>
    <w:rsid w:val="00E6106C"/>
    <w:rsid w:val="00E719AA"/>
    <w:rsid w:val="00E75A8B"/>
    <w:rsid w:val="00E77C3A"/>
    <w:rsid w:val="00EB7E75"/>
    <w:rsid w:val="00EC08BE"/>
    <w:rsid w:val="00EC3D23"/>
    <w:rsid w:val="00ED5A8E"/>
    <w:rsid w:val="00EF0C63"/>
    <w:rsid w:val="00F022F3"/>
    <w:rsid w:val="00F14458"/>
    <w:rsid w:val="00F233F5"/>
    <w:rsid w:val="00F24020"/>
    <w:rsid w:val="00F50C76"/>
    <w:rsid w:val="00F64D7D"/>
    <w:rsid w:val="00F86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7D440"/>
  <w15:chartTrackingRefBased/>
  <w15:docId w15:val="{2B0DEB12-E821-47C0-90D6-A8D506337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881"/>
    <w:pPr>
      <w:spacing w:before="120" w:after="120" w:line="259" w:lineRule="auto"/>
    </w:pPr>
    <w:rPr>
      <w:rFonts w:ascii="Calibri" w:eastAsia="Times New Roman" w:hAnsi="Calibri" w:cs="Calibri"/>
      <w:color w:val="000000"/>
      <w:kern w:val="28"/>
      <w:sz w:val="21"/>
      <w:szCs w:val="20"/>
      <w:lang w:val="de-DE" w:eastAsia="de-DE"/>
    </w:rPr>
  </w:style>
  <w:style w:type="paragraph" w:styleId="Heading1">
    <w:name w:val="heading 1"/>
    <w:basedOn w:val="Normal"/>
    <w:next w:val="Normal"/>
    <w:link w:val="Heading1Char"/>
    <w:uiPriority w:val="9"/>
    <w:qFormat/>
    <w:rsid w:val="00EF0C63"/>
    <w:pPr>
      <w:keepNext/>
      <w:keepLines/>
      <w:spacing w:before="360" w:after="120" w:line="259" w:lineRule="auto"/>
      <w:outlineLvl w:val="0"/>
    </w:pPr>
    <w:rPr>
      <w:rFonts w:asciiTheme="majorHAnsi" w:eastAsiaTheme="majorEastAsia" w:hAnsiTheme="majorHAnsi" w:cstheme="majorBidi" w:ascii="Calibri" w:hAnsi="Calibri"/>
      <w:color w:val="000000"/>
      <w:sz w:val="30"/>
      <w:szCs w:val="32"/>
    </w:rPr>
  </w:style>
  <w:style w:type="paragraph" w:styleId="Heading2">
    <w:name w:val="heading 2"/>
    <w:basedOn w:val="Normal"/>
    <w:next w:val="Normal"/>
    <w:link w:val="Heading2Char"/>
    <w:uiPriority w:val="9"/>
    <w:unhideWhenUsed/>
    <w:qFormat/>
    <w:rsid w:val="00872881"/>
    <w:pPr>
      <w:keepNext/>
      <w:keepLines/>
      <w:spacing w:before="160" w:after="120" w:line="259" w:lineRule="auto"/>
      <w:outlineLvl w:val="1"/>
    </w:pPr>
    <w:rPr>
      <w:rFonts w:asciiTheme="majorHAnsi" w:eastAsiaTheme="majorEastAsia" w:hAnsiTheme="majorHAnsi" w:cstheme="majorBidi" w:ascii="Calibri" w:hAnsi="Calibri"/>
      <w:color w:val="000000"/>
      <w:sz w:val="24"/>
      <w:szCs w:val="24"/>
    </w:rPr>
  </w:style>
  <w:style w:type="paragraph" w:styleId="Heading3">
    <w:name w:val="heading 3"/>
    <w:basedOn w:val="Normal"/>
    <w:next w:val="Normal"/>
    <w:link w:val="Heading3Char"/>
    <w:uiPriority w:val="9"/>
    <w:unhideWhenUsed/>
    <w:qFormat/>
    <w:rsid w:val="00423766"/>
    <w:pPr>
      <w:keepNext/>
      <w:keepLines/>
      <w:numPr>
        <w:numId w:val="11"/>
      </w:numPr>
      <w:spacing w:before="160" w:after="120" w:line="259" w:lineRule="auto"/>
      <w:outlineLvl w:val="2"/>
    </w:pPr>
    <w:rPr>
      <w:rFonts w:eastAsiaTheme="majorEastAsia" w:cstheme="majorBidi" w:ascii="Calibri" w:hAnsi="Calibri"/>
      <w:color w:val="000000"/>
      <w:sz w:val="22"/>
      <w:szCs w:val="22"/>
    </w:rPr>
  </w:style>
  <w:style w:type="paragraph" w:styleId="Heading4">
    <w:name w:val="heading 4"/>
    <w:basedOn w:val="Normal"/>
    <w:next w:val="Normal"/>
    <w:link w:val="Heading4Char"/>
    <w:uiPriority w:val="9"/>
    <w:semiHidden/>
    <w:unhideWhenUsed/>
    <w:qFormat/>
    <w:rsid w:val="00F022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22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22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22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22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22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C63"/>
    <w:rPr>
      <w:rFonts w:asciiTheme="majorHAnsi" w:eastAsiaTheme="majorEastAsia" w:hAnsiTheme="majorHAnsi" w:cstheme="majorBidi"/>
      <w:color w:val="0F4761" w:themeColor="accent1" w:themeShade="BF"/>
      <w:kern w:val="28"/>
      <w:sz w:val="32"/>
      <w:szCs w:val="32"/>
      <w:lang w:val="de-DE" w:eastAsia="de-DE"/>
    </w:rPr>
  </w:style>
  <w:style w:type="character" w:customStyle="1" w:styleId="Heading2Char">
    <w:name w:val="Heading 2 Char"/>
    <w:basedOn w:val="DefaultParagraphFont"/>
    <w:link w:val="Heading2"/>
    <w:uiPriority w:val="9"/>
    <w:rsid w:val="00872881"/>
    <w:rPr>
      <w:rFonts w:asciiTheme="majorHAnsi" w:eastAsiaTheme="majorEastAsia" w:hAnsiTheme="majorHAnsi" w:cstheme="majorBidi"/>
      <w:color w:val="0F4761" w:themeColor="accent1" w:themeShade="BF"/>
      <w:kern w:val="28"/>
      <w:sz w:val="24"/>
      <w:szCs w:val="24"/>
      <w:lang w:val="de-DE" w:eastAsia="de-DE"/>
    </w:rPr>
  </w:style>
  <w:style w:type="character" w:customStyle="1" w:styleId="Heading3Char">
    <w:name w:val="Heading 3 Char"/>
    <w:basedOn w:val="DefaultParagraphFont"/>
    <w:link w:val="Heading3"/>
    <w:uiPriority w:val="9"/>
    <w:rsid w:val="00423766"/>
    <w:rPr>
      <w:rFonts w:ascii="Calibri" w:eastAsiaTheme="majorEastAsia" w:hAnsi="Calibri" w:cstheme="majorBidi"/>
      <w:color w:val="0F4761" w:themeColor="accent1" w:themeShade="BF"/>
      <w:kern w:val="28"/>
      <w:lang w:val="de-DE" w:eastAsia="de-DE"/>
    </w:rPr>
  </w:style>
  <w:style w:type="character" w:customStyle="1" w:styleId="Heading4Char">
    <w:name w:val="Heading 4 Char"/>
    <w:basedOn w:val="DefaultParagraphFont"/>
    <w:link w:val="Heading4"/>
    <w:uiPriority w:val="9"/>
    <w:semiHidden/>
    <w:rsid w:val="00F022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22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22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22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22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22F3"/>
    <w:rPr>
      <w:rFonts w:eastAsiaTheme="majorEastAsia" w:cstheme="majorBidi"/>
      <w:color w:val="272727" w:themeColor="text1" w:themeTint="D8"/>
    </w:rPr>
  </w:style>
  <w:style w:type="paragraph" w:styleId="Title">
    <w:name w:val="Title"/>
    <w:basedOn w:val="Normal"/>
    <w:next w:val="Normal"/>
    <w:link w:val="TitleChar"/>
    <w:uiPriority w:val="10"/>
    <w:qFormat/>
    <w:rsid w:val="00F022F3"/>
    <w:pPr>
      <w:spacing w:after="120" w:line="259" w:lineRule="auto"/>
      <w:contextualSpacing/>
    </w:pPr>
    <w:rPr>
      <w:rFonts w:asciiTheme="majorHAnsi" w:eastAsiaTheme="majorEastAsia" w:hAnsiTheme="majorHAnsi" w:cstheme="majorBidi" w:ascii="Calibri" w:hAnsi="Calibri"/>
      <w:color w:val="000000"/>
      <w:spacing w:val="-10"/>
      <w:sz w:val="40"/>
      <w:szCs w:val="56"/>
    </w:rPr>
  </w:style>
  <w:style w:type="character" w:customStyle="1" w:styleId="TitleChar">
    <w:name w:val="Title Char"/>
    <w:basedOn w:val="DefaultParagraphFont"/>
    <w:link w:val="Title"/>
    <w:uiPriority w:val="10"/>
    <w:rsid w:val="00F022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22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22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22F3"/>
    <w:pPr>
      <w:spacing w:before="160"/>
      <w:jc w:val="center"/>
    </w:pPr>
    <w:rPr>
      <w:i/>
      <w:iCs/>
      <w:color w:val="404040" w:themeColor="text1" w:themeTint="BF"/>
    </w:rPr>
  </w:style>
  <w:style w:type="character" w:customStyle="1" w:styleId="QuoteChar">
    <w:name w:val="Quote Char"/>
    <w:basedOn w:val="DefaultParagraphFont"/>
    <w:link w:val="Quote"/>
    <w:uiPriority w:val="29"/>
    <w:rsid w:val="00F022F3"/>
    <w:rPr>
      <w:i/>
      <w:iCs/>
      <w:color w:val="404040" w:themeColor="text1" w:themeTint="BF"/>
    </w:rPr>
  </w:style>
  <w:style w:type="paragraph" w:styleId="ListParagraph">
    <w:name w:val="List Paragraph"/>
    <w:basedOn w:val="Normal"/>
    <w:uiPriority w:val="34"/>
    <w:qFormat/>
    <w:rsid w:val="00F022F3"/>
    <w:pPr>
      <w:spacing w:after="120" w:line="259" w:lineRule="auto"/>
      <w:ind w:left="720"/>
      <w:contextualSpacing/>
    </w:pPr>
    <w:rPr>
      <w:rFonts w:ascii="Calibri" w:hAnsi="Calibri"/>
      <w:color w:val="000000"/>
      <w:sz w:val="21"/>
    </w:rPr>
  </w:style>
  <w:style w:type="character" w:styleId="IntenseEmphasis">
    <w:name w:val="Intense Emphasis"/>
    <w:basedOn w:val="DefaultParagraphFont"/>
    <w:uiPriority w:val="21"/>
    <w:qFormat/>
    <w:rsid w:val="00F022F3"/>
    <w:rPr>
      <w:i/>
      <w:iCs/>
      <w:color w:val="0F4761" w:themeColor="accent1" w:themeShade="BF"/>
    </w:rPr>
  </w:style>
  <w:style w:type="paragraph" w:styleId="IntenseQuote">
    <w:name w:val="Intense Quote"/>
    <w:basedOn w:val="Normal"/>
    <w:next w:val="Normal"/>
    <w:link w:val="IntenseQuoteChar"/>
    <w:uiPriority w:val="30"/>
    <w:qFormat/>
    <w:rsid w:val="00F022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22F3"/>
    <w:rPr>
      <w:i/>
      <w:iCs/>
      <w:color w:val="0F4761" w:themeColor="accent1" w:themeShade="BF"/>
    </w:rPr>
  </w:style>
  <w:style w:type="character" w:styleId="IntenseReference">
    <w:name w:val="Intense Reference"/>
    <w:basedOn w:val="DefaultParagraphFont"/>
    <w:uiPriority w:val="32"/>
    <w:qFormat/>
    <w:rsid w:val="00F022F3"/>
    <w:rPr>
      <w:b/>
      <w:bCs/>
      <w:smallCaps/>
      <w:color w:val="0F4761" w:themeColor="accent1" w:themeShade="BF"/>
      <w:spacing w:val="5"/>
    </w:rPr>
  </w:style>
  <w:style w:type="character" w:styleId="Hyperlink">
    <w:name w:val="Hyperlink"/>
    <w:basedOn w:val="DefaultParagraphFont"/>
    <w:uiPriority w:val="99"/>
    <w:unhideWhenUsed/>
    <w:rsid w:val="000923EB"/>
    <w:rPr>
      <w:color w:val="467886" w:themeColor="hyperlink"/>
      <w:u w:val="single"/>
    </w:rPr>
  </w:style>
  <w:style w:type="character" w:styleId="UnresolvedMention">
    <w:name w:val="Unresolved Mention"/>
    <w:basedOn w:val="DefaultParagraphFont"/>
    <w:uiPriority w:val="99"/>
    <w:semiHidden/>
    <w:unhideWhenUsed/>
    <w:rsid w:val="000923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172972">
      <w:bodyDiv w:val="1"/>
      <w:marLeft w:val="0"/>
      <w:marRight w:val="0"/>
      <w:marTop w:val="0"/>
      <w:marBottom w:val="0"/>
      <w:divBdr>
        <w:top w:val="none" w:sz="0" w:space="0" w:color="auto"/>
        <w:left w:val="none" w:sz="0" w:space="0" w:color="auto"/>
        <w:bottom w:val="none" w:sz="0" w:space="0" w:color="auto"/>
        <w:right w:val="none" w:sz="0" w:space="0" w:color="auto"/>
      </w:divBdr>
    </w:div>
    <w:div w:id="1538738843">
      <w:bodyDiv w:val="1"/>
      <w:marLeft w:val="0"/>
      <w:marRight w:val="0"/>
      <w:marTop w:val="0"/>
      <w:marBottom w:val="0"/>
      <w:divBdr>
        <w:top w:val="none" w:sz="0" w:space="0" w:color="auto"/>
        <w:left w:val="none" w:sz="0" w:space="0" w:color="auto"/>
        <w:bottom w:val="none" w:sz="0" w:space="0" w:color="auto"/>
        <w:right w:val="none" w:sz="0" w:space="0" w:color="auto"/>
      </w:divBdr>
    </w:div>
    <w:div w:id="1832015671">
      <w:bodyDiv w:val="1"/>
      <w:marLeft w:val="0"/>
      <w:marRight w:val="0"/>
      <w:marTop w:val="0"/>
      <w:marBottom w:val="0"/>
      <w:divBdr>
        <w:top w:val="none" w:sz="0" w:space="0" w:color="auto"/>
        <w:left w:val="none" w:sz="0" w:space="0" w:color="auto"/>
        <w:bottom w:val="none" w:sz="0" w:space="0" w:color="auto"/>
        <w:right w:val="none" w:sz="0" w:space="0" w:color="auto"/>
      </w:divBdr>
    </w:div>
    <w:div w:id="188929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udiotranskription.de/audiotranskription/upload/MUSTER_Einwilligungserklaerung-DSGVO.pdf" TargetMode="External"/><Relationship Id="rId5" Type="http://schemas.openxmlformats.org/officeDocument/2006/relationships/hyperlink" Target="https://trust.openai.com/"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1673</Words>
  <Characters>10546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Vertraulichkeitserklärung für Forschung mit KI</dc:title>
  <dc:subject>Aligned English and German research templates</dc:subject>
  <dc:creator>Susanne Friese</dc:creator>
  <cp:keywords/>
  <dc:description/>
  <cp:lastModifiedBy>Susanne Friese</cp:lastModifiedBy>
  <cp:revision>15</cp:revision>
  <dcterms:created xsi:type="dcterms:W3CDTF">2024-04-14T12:00:00Z</dcterms:created>
  <dcterms:modified xsi:type="dcterms:W3CDTF">2024-04-14T12:29:00Z</dcterms:modified>
</cp:coreProperties>
</file>